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FC160" w14:textId="77777777" w:rsidR="00E96424" w:rsidRDefault="00E96424" w:rsidP="00283F3B">
      <w:pPr>
        <w:pStyle w:val="BodyText1"/>
      </w:pPr>
      <w:bookmarkStart w:id="0" w:name="_GoBack"/>
      <w:bookmarkEnd w:id="0"/>
    </w:p>
    <w:tbl>
      <w:tblPr>
        <w:tblStyle w:val="TableGridnoborders"/>
        <w:tblW w:w="9576" w:type="dxa"/>
        <w:tblInd w:w="0" w:type="dxa"/>
        <w:tblBorders>
          <w:bottom w:val="single" w:sz="4" w:space="0" w:color="4D4D4D"/>
        </w:tblBorders>
        <w:tblCellMar>
          <w:top w:w="0" w:type="dxa"/>
          <w:left w:w="0" w:type="dxa"/>
          <w:right w:w="0" w:type="dxa"/>
        </w:tblCellMar>
        <w:tblLook w:val="04A0" w:firstRow="1" w:lastRow="0" w:firstColumn="1" w:lastColumn="0" w:noHBand="0" w:noVBand="1"/>
        <w:tblCaption w:val="Table for formatting purposes"/>
      </w:tblPr>
      <w:tblGrid>
        <w:gridCol w:w="9576"/>
      </w:tblGrid>
      <w:tr w:rsidR="00ED0181" w14:paraId="7F71B76B" w14:textId="77777777" w:rsidTr="00094D1D">
        <w:trPr>
          <w:trHeight w:hRule="exact" w:val="2268"/>
        </w:trPr>
        <w:tc>
          <w:tcPr>
            <w:tcW w:w="9576" w:type="dxa"/>
            <w:tcMar>
              <w:top w:w="794" w:type="dxa"/>
            </w:tcMar>
            <w:vAlign w:val="bottom"/>
          </w:tcPr>
          <w:p w14:paraId="5B7A573D" w14:textId="4373E8E3" w:rsidR="00166C30" w:rsidRPr="000E36A8" w:rsidRDefault="00DA72E2" w:rsidP="00F96393">
            <w:pPr>
              <w:pStyle w:val="Title"/>
            </w:pPr>
            <w:r>
              <w:t>School Board decision to exclude student unreasonable</w:t>
            </w:r>
          </w:p>
        </w:tc>
      </w:tr>
      <w:tr w:rsidR="00C87D78" w14:paraId="4EA69D7C" w14:textId="77777777" w:rsidTr="00094D1D">
        <w:trPr>
          <w:trHeight w:hRule="exact" w:val="340"/>
        </w:trPr>
        <w:tc>
          <w:tcPr>
            <w:tcW w:w="9576" w:type="dxa"/>
            <w:vAlign w:val="bottom"/>
          </w:tcPr>
          <w:p w14:paraId="4896722A" w14:textId="77777777" w:rsidR="00C87D78" w:rsidRDefault="00C87D78" w:rsidP="00C731DE"/>
        </w:tc>
      </w:tr>
      <w:tr w:rsidR="00F417FD" w14:paraId="41E86F58" w14:textId="77777777" w:rsidTr="00094D1D">
        <w:trPr>
          <w:trHeight w:val="2098"/>
        </w:trPr>
        <w:tc>
          <w:tcPr>
            <w:tcW w:w="9576" w:type="dxa"/>
          </w:tcPr>
          <w:p w14:paraId="37A80733" w14:textId="32E58248" w:rsidR="00E3507E" w:rsidRPr="00971749" w:rsidRDefault="00F417FD" w:rsidP="00E3507E">
            <w:pPr>
              <w:pStyle w:val="Heading1-Subnonboldtext"/>
            </w:pPr>
            <w:r w:rsidRPr="00971749">
              <w:rPr>
                <w:rStyle w:val="Heading1-Sub"/>
              </w:rPr>
              <w:t>Legislation</w:t>
            </w:r>
            <w:r w:rsidRPr="00971749">
              <w:tab/>
            </w:r>
            <w:r w:rsidR="00A739B1">
              <w:t>Ombudsmen Act 1975</w:t>
            </w:r>
            <w:r w:rsidR="00E3507E">
              <w:br/>
              <w:t>Education and Training Act 2020</w:t>
            </w:r>
            <w:r w:rsidR="00E3507E" w:rsidRPr="006A1B1F">
              <w:t xml:space="preserve">, s </w:t>
            </w:r>
            <w:r w:rsidR="0035630C" w:rsidRPr="006A1B1F">
              <w:t>71,</w:t>
            </w:r>
            <w:r w:rsidR="00123D8F" w:rsidRPr="006A1B1F">
              <w:t xml:space="preserve"> </w:t>
            </w:r>
            <w:r w:rsidR="00390160" w:rsidRPr="006A1B1F">
              <w:t>s 80(1)</w:t>
            </w:r>
            <w:r w:rsidR="00296D08">
              <w:br/>
              <w:t>Public Records Act 2005, s 17</w:t>
            </w:r>
          </w:p>
          <w:p w14:paraId="03B6C784" w14:textId="1575A293" w:rsidR="00F417FD" w:rsidRPr="00971749" w:rsidRDefault="00A739B1" w:rsidP="00971749">
            <w:pPr>
              <w:pStyle w:val="Heading1-Subnonboldtext"/>
            </w:pPr>
            <w:r>
              <w:rPr>
                <w:rStyle w:val="Heading1-Sub"/>
              </w:rPr>
              <w:t>Agencies</w:t>
            </w:r>
            <w:r w:rsidR="00F417FD" w:rsidRPr="00971749">
              <w:tab/>
            </w:r>
            <w:r w:rsidR="00184F36">
              <w:t xml:space="preserve">St Peter’s College </w:t>
            </w:r>
            <w:r w:rsidR="00CE1236">
              <w:t>School Board</w:t>
            </w:r>
            <w:r w:rsidR="00CE1236" w:rsidRPr="002021BC" w:rsidDel="00CE1236">
              <w:t xml:space="preserve"> </w:t>
            </w:r>
            <w:r w:rsidR="00184F36">
              <w:t>(Auckland)</w:t>
            </w:r>
          </w:p>
          <w:p w14:paraId="1610B606" w14:textId="77777777" w:rsidR="00F417FD" w:rsidRPr="00971749" w:rsidRDefault="00F417FD" w:rsidP="00971749">
            <w:pPr>
              <w:pStyle w:val="Heading1-Subnonboldtext"/>
            </w:pPr>
            <w:r w:rsidRPr="00971749">
              <w:rPr>
                <w:rStyle w:val="Heading1-Sub"/>
              </w:rPr>
              <w:t>Ombudsman</w:t>
            </w:r>
            <w:r w:rsidRPr="00971749">
              <w:tab/>
            </w:r>
            <w:r w:rsidR="00762373">
              <w:t>Peter Boshier</w:t>
            </w:r>
          </w:p>
          <w:p w14:paraId="1A23B7F5" w14:textId="71F71CAC" w:rsidR="00F417FD" w:rsidRPr="00971749" w:rsidRDefault="00A739B1" w:rsidP="00971749">
            <w:pPr>
              <w:pStyle w:val="Heading1-Subnonboldtext"/>
            </w:pPr>
            <w:r>
              <w:rPr>
                <w:rStyle w:val="Heading1-Sub"/>
              </w:rPr>
              <w:t>Case numbers</w:t>
            </w:r>
            <w:r w:rsidR="00F417FD" w:rsidRPr="00971749">
              <w:tab/>
            </w:r>
            <w:r w:rsidR="001F614A">
              <w:t>595185</w:t>
            </w:r>
          </w:p>
          <w:p w14:paraId="6754F92F" w14:textId="44DCBCD3" w:rsidR="00F417FD" w:rsidRPr="00F417FD" w:rsidRDefault="00F417FD" w:rsidP="00CC643F">
            <w:pPr>
              <w:pStyle w:val="Heading1-Subnonboldtext"/>
            </w:pPr>
            <w:r w:rsidRPr="00971749">
              <w:rPr>
                <w:rStyle w:val="Heading1-Sub"/>
              </w:rPr>
              <w:t>Date</w:t>
            </w:r>
            <w:r w:rsidR="00A739B1">
              <w:rPr>
                <w:rStyle w:val="Heading1-Sub"/>
              </w:rPr>
              <w:t>s</w:t>
            </w:r>
            <w:r w:rsidRPr="00971749">
              <w:tab/>
            </w:r>
            <w:r w:rsidR="00A739B1">
              <w:t>September</w:t>
            </w:r>
            <w:r w:rsidR="00762373" w:rsidRPr="00A739B1">
              <w:t xml:space="preserve"> 2023</w:t>
            </w:r>
          </w:p>
        </w:tc>
      </w:tr>
    </w:tbl>
    <w:p w14:paraId="0D0452B2" w14:textId="77777777" w:rsidR="00094D1D" w:rsidRPr="00094D1D" w:rsidRDefault="00094D1D" w:rsidP="00094D1D">
      <w:pPr>
        <w:pStyle w:val="Guidelines"/>
        <w:rPr>
          <w:color w:val="auto"/>
        </w:rPr>
      </w:pPr>
    </w:p>
    <w:p w14:paraId="25DCB16C" w14:textId="4EC9BEED" w:rsidR="00F05EBA" w:rsidRPr="00DA72E2" w:rsidRDefault="001F614A" w:rsidP="00DA72E2">
      <w:pPr>
        <w:pStyle w:val="BodyText"/>
        <w:rPr>
          <w:i/>
        </w:rPr>
      </w:pPr>
      <w:r w:rsidRPr="00DA72E2">
        <w:rPr>
          <w:i/>
        </w:rPr>
        <w:t>I</w:t>
      </w:r>
      <w:r w:rsidR="00E3507E" w:rsidRPr="00DA72E2">
        <w:rPr>
          <w:i/>
        </w:rPr>
        <w:t>nvestigation into</w:t>
      </w:r>
      <w:r w:rsidRPr="00DA72E2">
        <w:rPr>
          <w:i/>
        </w:rPr>
        <w:t xml:space="preserve"> </w:t>
      </w:r>
      <w:r w:rsidR="00184F36">
        <w:rPr>
          <w:i/>
        </w:rPr>
        <w:t xml:space="preserve">St Peter’s College </w:t>
      </w:r>
      <w:r w:rsidR="00CE1236">
        <w:rPr>
          <w:i/>
        </w:rPr>
        <w:t xml:space="preserve">School </w:t>
      </w:r>
      <w:r w:rsidRPr="00DA72E2">
        <w:rPr>
          <w:i/>
        </w:rPr>
        <w:t>Board</w:t>
      </w:r>
      <w:r w:rsidR="00CE1236">
        <w:rPr>
          <w:i/>
        </w:rPr>
        <w:t>’s</w:t>
      </w:r>
      <w:r w:rsidRPr="00DA72E2">
        <w:rPr>
          <w:i/>
        </w:rPr>
        <w:t xml:space="preserve"> decision to exclude a student under the Education and Training Act 2020</w:t>
      </w:r>
      <w:r w:rsidR="00C32506" w:rsidRPr="00DA72E2">
        <w:rPr>
          <w:i/>
        </w:rPr>
        <w:t>—</w:t>
      </w:r>
      <w:r w:rsidR="00DA72E2">
        <w:rPr>
          <w:i/>
        </w:rPr>
        <w:t xml:space="preserve">Chief Ombudsman </w:t>
      </w:r>
      <w:r w:rsidR="00F05EBA" w:rsidRPr="00DA72E2">
        <w:rPr>
          <w:i/>
        </w:rPr>
        <w:t>investigation</w:t>
      </w:r>
      <w:r w:rsidR="00E3507E" w:rsidRPr="00DA72E2">
        <w:rPr>
          <w:i/>
        </w:rPr>
        <w:t xml:space="preserve"> </w:t>
      </w:r>
      <w:r w:rsidR="00B70083">
        <w:rPr>
          <w:i/>
        </w:rPr>
        <w:t xml:space="preserve">identified </w:t>
      </w:r>
      <w:r w:rsidR="00E3507E" w:rsidRPr="00DA72E2">
        <w:rPr>
          <w:i/>
        </w:rPr>
        <w:t>significant issues</w:t>
      </w:r>
      <w:r w:rsidR="00F76F29" w:rsidRPr="00DA72E2">
        <w:rPr>
          <w:i/>
        </w:rPr>
        <w:t xml:space="preserve"> </w:t>
      </w:r>
      <w:r w:rsidR="000E7118">
        <w:rPr>
          <w:i/>
        </w:rPr>
        <w:t>around</w:t>
      </w:r>
      <w:r w:rsidR="00F76F29" w:rsidRPr="00DA72E2">
        <w:rPr>
          <w:i/>
        </w:rPr>
        <w:t xml:space="preserve"> decision </w:t>
      </w:r>
      <w:r w:rsidR="00E3507E" w:rsidRPr="00DA72E2">
        <w:rPr>
          <w:i/>
        </w:rPr>
        <w:t>making</w:t>
      </w:r>
      <w:r w:rsidR="00B70083">
        <w:rPr>
          <w:i/>
        </w:rPr>
        <w:t xml:space="preserve"> and record keeping</w:t>
      </w:r>
      <w:r w:rsidR="00F05EBA" w:rsidRPr="00DA72E2">
        <w:rPr>
          <w:i/>
        </w:rPr>
        <w:t>—Ombudsman recommended the Board</w:t>
      </w:r>
      <w:r w:rsidR="00DA72E2">
        <w:rPr>
          <w:i/>
        </w:rPr>
        <w:t xml:space="preserve"> </w:t>
      </w:r>
      <w:r w:rsidR="00F05EBA" w:rsidRPr="00DA72E2">
        <w:rPr>
          <w:i/>
        </w:rPr>
        <w:t xml:space="preserve">apologise to </w:t>
      </w:r>
      <w:r w:rsidR="00B70083">
        <w:rPr>
          <w:i/>
        </w:rPr>
        <w:t xml:space="preserve">student and </w:t>
      </w:r>
      <w:r w:rsidR="00F05EBA" w:rsidRPr="00DA72E2">
        <w:rPr>
          <w:i/>
        </w:rPr>
        <w:t>parents</w:t>
      </w:r>
      <w:r w:rsidR="00B70083">
        <w:rPr>
          <w:i/>
        </w:rPr>
        <w:t xml:space="preserve">, </w:t>
      </w:r>
      <w:r w:rsidR="00050F4B">
        <w:rPr>
          <w:i/>
        </w:rPr>
        <w:t xml:space="preserve">update the student’s record </w:t>
      </w:r>
      <w:r w:rsidR="00B70083">
        <w:rPr>
          <w:i/>
        </w:rPr>
        <w:t>and amend relevant procedures</w:t>
      </w:r>
      <w:r w:rsidR="00F05EBA" w:rsidRPr="00DA72E2">
        <w:rPr>
          <w:i/>
        </w:rPr>
        <w:t xml:space="preserve"> </w:t>
      </w:r>
    </w:p>
    <w:p w14:paraId="7106E409" w14:textId="66ECCC44" w:rsidR="00E3507E" w:rsidRPr="00E3507E" w:rsidRDefault="00E3507E" w:rsidP="00E3507E">
      <w:pPr>
        <w:pStyle w:val="Heading2"/>
        <w:spacing w:before="240"/>
      </w:pPr>
      <w:r>
        <w:t>Background</w:t>
      </w:r>
    </w:p>
    <w:p w14:paraId="7523786B" w14:textId="31338A84" w:rsidR="00E77A82" w:rsidRDefault="00CC643F" w:rsidP="00E77A82">
      <w:pPr>
        <w:pStyle w:val="BodyText"/>
      </w:pPr>
      <w:r>
        <w:t>X was a Y</w:t>
      </w:r>
      <w:r w:rsidR="000748F8">
        <w:t xml:space="preserve">ear </w:t>
      </w:r>
      <w:r w:rsidR="001F6A9D">
        <w:t xml:space="preserve">11 </w:t>
      </w:r>
      <w:r w:rsidR="00B32D30">
        <w:t xml:space="preserve">student </w:t>
      </w:r>
      <w:r w:rsidR="008D3149">
        <w:t xml:space="preserve">at St Peter’s College </w:t>
      </w:r>
      <w:r w:rsidR="00B32D30">
        <w:t xml:space="preserve">when </w:t>
      </w:r>
      <w:r w:rsidR="001F6A9D">
        <w:t xml:space="preserve">the school became </w:t>
      </w:r>
      <w:r w:rsidR="00B32D30">
        <w:t xml:space="preserve">aware </w:t>
      </w:r>
      <w:r w:rsidR="00FE3E8A">
        <w:t>o</w:t>
      </w:r>
      <w:r w:rsidR="007B06FF">
        <w:t>f</w:t>
      </w:r>
      <w:r w:rsidR="00FE3E8A">
        <w:t xml:space="preserve"> </w:t>
      </w:r>
      <w:r w:rsidR="00F578DC">
        <w:t xml:space="preserve">an </w:t>
      </w:r>
      <w:r w:rsidR="00F578DC" w:rsidRPr="00F93214">
        <w:t xml:space="preserve">alleged </w:t>
      </w:r>
      <w:r w:rsidR="00FE3E8A" w:rsidRPr="00F93214">
        <w:t>marijuana</w:t>
      </w:r>
      <w:r w:rsidR="00F578DC" w:rsidRPr="00F93214">
        <w:t xml:space="preserve"> trade</w:t>
      </w:r>
      <w:r w:rsidR="00F578DC">
        <w:t xml:space="preserve"> at the school</w:t>
      </w:r>
      <w:r w:rsidR="00FE3E8A">
        <w:t>.</w:t>
      </w:r>
    </w:p>
    <w:p w14:paraId="6469BF58" w14:textId="6CA52FA1" w:rsidR="000336BC" w:rsidRDefault="00B12D22" w:rsidP="00E77A82">
      <w:pPr>
        <w:pStyle w:val="BodyText"/>
      </w:pPr>
      <w:r>
        <w:t>X was interviewed by staff and admitted to having bought marijuana both inside and outside of school, and smoking marijuana outside of school. The Principal considered that X’s actions were a harmful and dangerous example to</w:t>
      </w:r>
      <w:r w:rsidR="004065EF">
        <w:t xml:space="preserve"> other students and that his actions amounted to gross misconduct. X was suspended.</w:t>
      </w:r>
    </w:p>
    <w:p w14:paraId="5ACAA462" w14:textId="6AF27F8C" w:rsidR="00D76259" w:rsidRDefault="00BC6898" w:rsidP="00E77A82">
      <w:pPr>
        <w:pStyle w:val="BodyText"/>
      </w:pPr>
      <w:r>
        <w:t>Following X’s suspension,</w:t>
      </w:r>
      <w:r w:rsidR="00C2369A">
        <w:t xml:space="preserve"> </w:t>
      </w:r>
      <w:r w:rsidR="00DA72E2">
        <w:t xml:space="preserve">the </w:t>
      </w:r>
      <w:r w:rsidR="00284096">
        <w:t xml:space="preserve">St Peter’s College School </w:t>
      </w:r>
      <w:r w:rsidR="00DA72E2">
        <w:t>Board</w:t>
      </w:r>
      <w:r w:rsidR="00284096">
        <w:t xml:space="preserve"> (the Board)</w:t>
      </w:r>
      <w:r w:rsidR="00060705">
        <w:t xml:space="preserve"> </w:t>
      </w:r>
      <w:r w:rsidR="00C2369A">
        <w:t>met to consider the matter</w:t>
      </w:r>
      <w:r w:rsidR="007A65FB">
        <w:t>,</w:t>
      </w:r>
      <w:r w:rsidR="00C2369A">
        <w:t xml:space="preserve"> as required by the Education and Training Act 2020</w:t>
      </w:r>
      <w:r w:rsidR="00BB03E1">
        <w:t xml:space="preserve"> (the Act)</w:t>
      </w:r>
      <w:r>
        <w:t xml:space="preserve">. </w:t>
      </w:r>
      <w:r w:rsidR="00836914">
        <w:t>The</w:t>
      </w:r>
      <w:r w:rsidR="00176160">
        <w:t xml:space="preserve"> </w:t>
      </w:r>
      <w:r w:rsidR="00C2369A">
        <w:t>Board determined that X’s actions amounted to gross misconduct. It was concerned about the impact X’s behaviour had on other s</w:t>
      </w:r>
      <w:r w:rsidR="00176160">
        <w:t xml:space="preserve">tudents </w:t>
      </w:r>
      <w:r w:rsidR="005964BE">
        <w:t>and the</w:t>
      </w:r>
      <w:r w:rsidR="00E72258">
        <w:t xml:space="preserve"> reputation of</w:t>
      </w:r>
      <w:r w:rsidR="00176160">
        <w:t xml:space="preserve"> </w:t>
      </w:r>
      <w:r w:rsidR="001A20EE">
        <w:t>the school</w:t>
      </w:r>
      <w:r w:rsidR="00836914">
        <w:t>.</w:t>
      </w:r>
      <w:r w:rsidR="0057623A">
        <w:t xml:space="preserve"> </w:t>
      </w:r>
      <w:r w:rsidR="00836914">
        <w:t>The</w:t>
      </w:r>
      <w:r w:rsidR="00176160">
        <w:t xml:space="preserve"> </w:t>
      </w:r>
      <w:r w:rsidR="00C2369A">
        <w:t xml:space="preserve">Board decided to exclude X. </w:t>
      </w:r>
      <w:r w:rsidR="00B70083">
        <w:t>Other</w:t>
      </w:r>
      <w:r w:rsidR="008A4E28" w:rsidRPr="00B70083">
        <w:t xml:space="preserve"> students were expelled or excluded,</w:t>
      </w:r>
      <w:r w:rsidR="00176160" w:rsidRPr="00B70083">
        <w:t xml:space="preserve"> </w:t>
      </w:r>
      <w:r w:rsidR="00B70083">
        <w:t>or</w:t>
      </w:r>
      <w:r w:rsidR="00176160" w:rsidRPr="00B70083">
        <w:t xml:space="preserve"> returned to school</w:t>
      </w:r>
      <w:r w:rsidR="008A4E28" w:rsidRPr="00B70083">
        <w:t xml:space="preserve"> with conditions.</w:t>
      </w:r>
      <w:r w:rsidR="008A4E28">
        <w:t xml:space="preserve"> </w:t>
      </w:r>
    </w:p>
    <w:p w14:paraId="27847818" w14:textId="5766EA24" w:rsidR="0086489A" w:rsidRDefault="00176160" w:rsidP="00E77A82">
      <w:pPr>
        <w:pStyle w:val="BodyText"/>
      </w:pPr>
      <w:r>
        <w:t xml:space="preserve">After </w:t>
      </w:r>
      <w:r w:rsidR="00F36072">
        <w:t>X</w:t>
      </w:r>
      <w:r w:rsidR="00906778">
        <w:t xml:space="preserve"> was excluded</w:t>
      </w:r>
      <w:r w:rsidR="00F36072">
        <w:t xml:space="preserve">, </w:t>
      </w:r>
      <w:r w:rsidR="006D65B2">
        <w:t xml:space="preserve">X’s parents </w:t>
      </w:r>
      <w:r w:rsidR="00F36072">
        <w:t>compla</w:t>
      </w:r>
      <w:r w:rsidR="00BC6898">
        <w:t>ined to</w:t>
      </w:r>
      <w:r>
        <w:t xml:space="preserve"> </w:t>
      </w:r>
      <w:r w:rsidR="00836914">
        <w:t xml:space="preserve">the </w:t>
      </w:r>
      <w:r>
        <w:t>Board. They were concerned that</w:t>
      </w:r>
      <w:r w:rsidR="00294EE8">
        <w:t xml:space="preserve"> the decision</w:t>
      </w:r>
      <w:r w:rsidR="00CD18A7">
        <w:t xml:space="preserve"> had not been made in accordance with </w:t>
      </w:r>
      <w:r w:rsidR="00BB03E1">
        <w:t>t</w:t>
      </w:r>
      <w:r w:rsidR="006C00A6">
        <w:t xml:space="preserve">he Ministry of Education’s Guidelines for Principals and Boards of Trustees </w:t>
      </w:r>
      <w:r w:rsidR="00E72258">
        <w:t>on s</w:t>
      </w:r>
      <w:r w:rsidR="005B731E">
        <w:t xml:space="preserve">tand-downs, suspensions, exclusions and expulsions (the Guidelines). </w:t>
      </w:r>
      <w:r w:rsidR="00CD18A7">
        <w:t xml:space="preserve">In response, </w:t>
      </w:r>
      <w:r w:rsidR="00836914">
        <w:t>the</w:t>
      </w:r>
      <w:r w:rsidR="004E5F23">
        <w:t xml:space="preserve"> </w:t>
      </w:r>
      <w:r w:rsidR="005B731E">
        <w:t xml:space="preserve">Board acknowledged that the process and outcome had been upsetting, but </w:t>
      </w:r>
      <w:r w:rsidR="00231FC8">
        <w:t xml:space="preserve">said </w:t>
      </w:r>
      <w:r w:rsidR="005B731E">
        <w:t>that it stood by its decision.</w:t>
      </w:r>
    </w:p>
    <w:p w14:paraId="67FF6B21" w14:textId="505AA61F" w:rsidR="005B731E" w:rsidRDefault="006D65B2" w:rsidP="00E77A82">
      <w:pPr>
        <w:pStyle w:val="BodyText"/>
      </w:pPr>
      <w:r>
        <w:t xml:space="preserve">X’s </w:t>
      </w:r>
      <w:r w:rsidR="005964BE">
        <w:t>parents made</w:t>
      </w:r>
      <w:r w:rsidR="0078227E">
        <w:t xml:space="preserve"> a comp</w:t>
      </w:r>
      <w:r w:rsidR="004E5F23">
        <w:t xml:space="preserve">laint to the Ombudsman about </w:t>
      </w:r>
      <w:r w:rsidR="00DA72E2">
        <w:t>the</w:t>
      </w:r>
      <w:r w:rsidR="0078227E">
        <w:t xml:space="preserve"> Board’s decision to exclude X. </w:t>
      </w:r>
    </w:p>
    <w:p w14:paraId="6CCF899E" w14:textId="77777777" w:rsidR="00E77A82" w:rsidRDefault="00E77A82" w:rsidP="00E3507E">
      <w:pPr>
        <w:pStyle w:val="Heading2"/>
      </w:pPr>
      <w:r>
        <w:lastRenderedPageBreak/>
        <w:t>Investigation</w:t>
      </w:r>
    </w:p>
    <w:p w14:paraId="381A1E88" w14:textId="2F9069CF" w:rsidR="00E9341D" w:rsidRDefault="008A4E28" w:rsidP="00E77A82">
      <w:pPr>
        <w:pStyle w:val="BodyText"/>
      </w:pPr>
      <w:r>
        <w:t xml:space="preserve">The Ombudsman’s investigation focused on </w:t>
      </w:r>
      <w:r w:rsidR="00DA72E2">
        <w:t>the</w:t>
      </w:r>
      <w:r w:rsidR="00A31D0B">
        <w:t xml:space="preserve"> Board’s decision to exclude X. </w:t>
      </w:r>
    </w:p>
    <w:p w14:paraId="31A54FCF" w14:textId="4D2060D0" w:rsidR="003971E2" w:rsidRDefault="003971E2" w:rsidP="00E77A82">
      <w:pPr>
        <w:pStyle w:val="BodyText"/>
      </w:pPr>
      <w:r>
        <w:t xml:space="preserve">The </w:t>
      </w:r>
      <w:r w:rsidR="006865F2">
        <w:t>Act</w:t>
      </w:r>
      <w:r w:rsidR="00827D86">
        <w:t xml:space="preserve"> sets out the</w:t>
      </w:r>
      <w:r w:rsidR="004E5F23">
        <w:t xml:space="preserve"> three options </w:t>
      </w:r>
      <w:r w:rsidR="00776C49">
        <w:t xml:space="preserve">that </w:t>
      </w:r>
      <w:r w:rsidR="00772ECB">
        <w:t>are available to</w:t>
      </w:r>
      <w:r w:rsidR="0021341E">
        <w:t xml:space="preserve"> School</w:t>
      </w:r>
      <w:r w:rsidR="00772ECB">
        <w:t xml:space="preserve"> B</w:t>
      </w:r>
      <w:r w:rsidR="00776C49">
        <w:t xml:space="preserve">oards </w:t>
      </w:r>
      <w:r w:rsidR="00827D86">
        <w:t>when considering the appropriate disciplinary response:</w:t>
      </w:r>
    </w:p>
    <w:p w14:paraId="2340F813" w14:textId="62703305" w:rsidR="00827D86" w:rsidRDefault="000B07A8" w:rsidP="00827D86">
      <w:pPr>
        <w:pStyle w:val="Bullet1"/>
      </w:pPr>
      <w:r>
        <w:t>l</w:t>
      </w:r>
      <w:r w:rsidR="00827D86">
        <w:t xml:space="preserve">ift the suspension before it expires, either unconditionally or subject </w:t>
      </w:r>
      <w:r w:rsidR="00776C49">
        <w:t>to any reasonable conditions a</w:t>
      </w:r>
      <w:r w:rsidR="00772ECB">
        <w:t xml:space="preserve"> B</w:t>
      </w:r>
      <w:r w:rsidR="00827D86">
        <w:t>oard wants to make;</w:t>
      </w:r>
    </w:p>
    <w:p w14:paraId="3E454A6D" w14:textId="65D54C5C" w:rsidR="00827D86" w:rsidRDefault="000B07A8" w:rsidP="00827D86">
      <w:pPr>
        <w:pStyle w:val="Bullet1"/>
      </w:pPr>
      <w:r>
        <w:t>e</w:t>
      </w:r>
      <w:r w:rsidR="00827D86">
        <w:t>xtend the suspension conditionally for a reaso</w:t>
      </w:r>
      <w:r w:rsidR="00772ECB">
        <w:t>nable period determined by a B</w:t>
      </w:r>
      <w:r w:rsidR="00827D86">
        <w:t>oard when extending the suspension; and</w:t>
      </w:r>
    </w:p>
    <w:p w14:paraId="23D62B9A" w14:textId="6D8E30BF" w:rsidR="00827D86" w:rsidRDefault="000B07A8" w:rsidP="00827D86">
      <w:pPr>
        <w:pStyle w:val="Bullet1"/>
      </w:pPr>
      <w:r>
        <w:t>i</w:t>
      </w:r>
      <w:r w:rsidR="00827D86">
        <w:t xml:space="preserve">f the circumstances of the case justify </w:t>
      </w:r>
      <w:r w:rsidR="00776C49">
        <w:t>the</w:t>
      </w:r>
      <w:r w:rsidR="00772ECB">
        <w:t xml:space="preserve"> most serious response, a B</w:t>
      </w:r>
      <w:r w:rsidR="00827D86">
        <w:t>oard may exclude the student from the school by extending the suspension and requiring the student to be enrolled at another school.</w:t>
      </w:r>
    </w:p>
    <w:p w14:paraId="19CD97D6" w14:textId="043133C2" w:rsidR="000B07A8" w:rsidRDefault="000B07A8" w:rsidP="000B07A8">
      <w:pPr>
        <w:pStyle w:val="Bullet1"/>
        <w:numPr>
          <w:ilvl w:val="0"/>
          <w:numId w:val="0"/>
        </w:numPr>
      </w:pPr>
      <w:r>
        <w:t xml:space="preserve">Expulsion or exclusion are serious decisions which have lasting consequences for the student. The </w:t>
      </w:r>
      <w:r w:rsidR="006865F2">
        <w:t xml:space="preserve">Guidelines </w:t>
      </w:r>
      <w:r>
        <w:t>state ‘</w:t>
      </w:r>
      <w:r w:rsidRPr="00730E5F">
        <w:rPr>
          <w:rStyle w:val="Quotationwithinthesentence"/>
        </w:rPr>
        <w:t xml:space="preserve">the decision to exclude a student is only to be made in circumstances that </w:t>
      </w:r>
      <w:r w:rsidRPr="00DE423C">
        <w:rPr>
          <w:rStyle w:val="Quotationwithinthesentence"/>
        </w:rPr>
        <w:t>justify the most serious response.’</w:t>
      </w:r>
      <w:r>
        <w:rPr>
          <w:rStyle w:val="FootnoteReference"/>
          <w:i/>
        </w:rPr>
        <w:footnoteReference w:id="2"/>
      </w:r>
      <w:r w:rsidRPr="00315E2B">
        <w:rPr>
          <w:rStyle w:val="Quotationwithinthesentence"/>
        </w:rPr>
        <w:t xml:space="preserve"> Exclusion should be proportionate to the behaviour in question</w:t>
      </w:r>
      <w:r w:rsidR="00CC643F">
        <w:rPr>
          <w:rStyle w:val="Quotationwithinthesentence"/>
        </w:rPr>
        <w:t xml:space="preserve">. </w:t>
      </w:r>
    </w:p>
    <w:p w14:paraId="7F46BA84" w14:textId="47AFBC46" w:rsidR="000B07A8" w:rsidRDefault="000B07A8" w:rsidP="000B07A8">
      <w:pPr>
        <w:pStyle w:val="BodyText"/>
      </w:pPr>
      <w:r>
        <w:t>Before deciding which option is appropriate, pursuant to</w:t>
      </w:r>
      <w:r w:rsidRPr="0022549D">
        <w:t xml:space="preserve"> the Education (Stand-Down, Suspension, Exclusion, and Expulsion) Rules 1999</w:t>
      </w:r>
      <w:r>
        <w:t xml:space="preserve"> (the Rules)</w:t>
      </w:r>
      <w:r>
        <w:rPr>
          <w:rStyle w:val="Quotationwithinthesentence"/>
        </w:rPr>
        <w:t xml:space="preserve">, </w:t>
      </w:r>
      <w:r w:rsidR="00772ECB">
        <w:t>Boards</w:t>
      </w:r>
      <w:r>
        <w:t xml:space="preserve"> must:</w:t>
      </w:r>
      <w:r>
        <w:rPr>
          <w:rStyle w:val="FootnoteReference"/>
        </w:rPr>
        <w:footnoteReference w:id="3"/>
      </w:r>
      <w:r>
        <w:t xml:space="preserve"> </w:t>
      </w:r>
    </w:p>
    <w:p w14:paraId="576E489F" w14:textId="77777777" w:rsidR="000B07A8" w:rsidRPr="00A65620" w:rsidRDefault="000B07A8" w:rsidP="000B07A8">
      <w:pPr>
        <w:pStyle w:val="Quotationseparateparagraph"/>
      </w:pPr>
      <w:r>
        <w:t xml:space="preserve">… </w:t>
      </w:r>
      <w:r w:rsidRPr="00A65620">
        <w:t>have due regard for each circumstance relevant to the suspension and consider each statutory option available to it.</w:t>
      </w:r>
    </w:p>
    <w:p w14:paraId="3CE4E08A" w14:textId="53DD325A" w:rsidR="000B07A8" w:rsidRPr="00342AB0" w:rsidRDefault="006865F2" w:rsidP="000B07A8">
      <w:pPr>
        <w:pStyle w:val="BodyText"/>
        <w:rPr>
          <w:i/>
        </w:rPr>
      </w:pPr>
      <w:r>
        <w:t>The Guidelines</w:t>
      </w:r>
      <w:r w:rsidR="000B07A8" w:rsidRPr="00BA2A42">
        <w:t xml:space="preserve"> reinforce </w:t>
      </w:r>
      <w:r w:rsidR="000B07A8">
        <w:t>this</w:t>
      </w:r>
      <w:r w:rsidR="000B07A8" w:rsidRPr="00BA2A42">
        <w:t xml:space="preserve">, stating </w:t>
      </w:r>
      <w:r w:rsidR="000B07A8" w:rsidRPr="00BA2A42">
        <w:rPr>
          <w:rStyle w:val="Quotationwithinthesentence"/>
        </w:rPr>
        <w:t>‘this is a balancing exercise</w:t>
      </w:r>
      <w:r w:rsidR="000B07A8">
        <w:rPr>
          <w:rStyle w:val="Quotationwithinthesentence"/>
        </w:rPr>
        <w:t xml:space="preserve"> and [the Board</w:t>
      </w:r>
      <w:r w:rsidR="000B07A8" w:rsidRPr="00D9223D">
        <w:rPr>
          <w:rStyle w:val="Quotationwithinthesentence"/>
        </w:rPr>
        <w:t xml:space="preserve">] </w:t>
      </w:r>
      <w:r w:rsidR="000B07A8" w:rsidRPr="00D9223D">
        <w:rPr>
          <w:rStyle w:val="EmphasisItalics"/>
          <w:b w:val="0"/>
        </w:rPr>
        <w:t xml:space="preserve">must </w:t>
      </w:r>
      <w:r w:rsidR="000B07A8" w:rsidRPr="00D9223D">
        <w:rPr>
          <w:rStyle w:val="Quotationwithinthesentence"/>
        </w:rPr>
        <w:t xml:space="preserve">take into account all </w:t>
      </w:r>
      <w:r w:rsidR="000B07A8" w:rsidRPr="00D9223D">
        <w:rPr>
          <w:rStyle w:val="EmphasisItalics"/>
          <w:b w:val="0"/>
        </w:rPr>
        <w:t xml:space="preserve">relevant </w:t>
      </w:r>
      <w:r w:rsidR="000B07A8">
        <w:rPr>
          <w:rStyle w:val="Quotationwithinthesentence"/>
        </w:rPr>
        <w:t>circumstances.’</w:t>
      </w:r>
      <w:r w:rsidR="000B07A8">
        <w:rPr>
          <w:rStyle w:val="FootnoteReference"/>
        </w:rPr>
        <w:footnoteReference w:id="4"/>
      </w:r>
      <w:r w:rsidR="000B07A8" w:rsidRPr="001F0F15">
        <w:t xml:space="preserve"> </w:t>
      </w:r>
      <w:r w:rsidR="000B07A8">
        <w:t>Ru</w:t>
      </w:r>
      <w:r w:rsidR="00772ECB">
        <w:t>le 17(4) also requires Boards</w:t>
      </w:r>
      <w:r w:rsidR="000B07A8">
        <w:t xml:space="preserve"> to record </w:t>
      </w:r>
      <w:r w:rsidR="000E7118">
        <w:t xml:space="preserve">their </w:t>
      </w:r>
      <w:r w:rsidR="000B07A8">
        <w:t>deliberations in wr</w:t>
      </w:r>
      <w:r>
        <w:t>iting. The Guidelines</w:t>
      </w:r>
      <w:r w:rsidR="000B07A8">
        <w:t xml:space="preserve"> go on to explain:</w:t>
      </w:r>
      <w:r w:rsidR="000B07A8">
        <w:rPr>
          <w:rStyle w:val="FootnoteReference"/>
        </w:rPr>
        <w:footnoteReference w:id="5"/>
      </w:r>
    </w:p>
    <w:p w14:paraId="3386F3BD" w14:textId="51CAF516" w:rsidR="000B07A8" w:rsidRDefault="000B07A8" w:rsidP="000B07A8">
      <w:pPr>
        <w:pStyle w:val="Quotationseparateparagraph"/>
      </w:pPr>
      <w:r>
        <w:t xml:space="preserve">You </w:t>
      </w:r>
      <w:r w:rsidRPr="00AA39E3">
        <w:t xml:space="preserve">must record your decision, and the reasons for it, in writing. You must </w:t>
      </w:r>
      <w:r w:rsidRPr="00342AB0">
        <w:rPr>
          <w:rStyle w:val="Emphasis"/>
        </w:rPr>
        <w:t>explicitly</w:t>
      </w:r>
      <w:r>
        <w:rPr>
          <w:rStyle w:val="Emphasis"/>
        </w:rPr>
        <w:t xml:space="preserve"> </w:t>
      </w:r>
      <w:r w:rsidRPr="00AA39E3">
        <w:t>consider each option open to you. Your records need to be complete. There should be enough information in the report to show that you turned your mind to the criteria you had to apply. Document why you made the decision and how you arrived at the decision</w:t>
      </w:r>
      <w:r w:rsidR="007A65FB">
        <w:t xml:space="preserve"> </w:t>
      </w:r>
      <w:r w:rsidR="007A65FB" w:rsidRPr="00947AD7">
        <w:rPr>
          <w:rStyle w:val="Emphasis"/>
          <w:b w:val="0"/>
          <w:i w:val="0"/>
          <w:szCs w:val="24"/>
        </w:rPr>
        <w:t>[emphasis added]</w:t>
      </w:r>
      <w:r>
        <w:t xml:space="preserve">. </w:t>
      </w:r>
    </w:p>
    <w:p w14:paraId="52F51C1C" w14:textId="798E0251" w:rsidR="000B07A8" w:rsidRDefault="001A20EE" w:rsidP="00DE011A">
      <w:pPr>
        <w:pStyle w:val="BodyText"/>
      </w:pPr>
      <w:r>
        <w:t>The</w:t>
      </w:r>
      <w:r w:rsidR="00772ECB">
        <w:t xml:space="preserve"> </w:t>
      </w:r>
      <w:r w:rsidR="000B07A8">
        <w:t>Board provide</w:t>
      </w:r>
      <w:r w:rsidR="00DE011A">
        <w:t>d the Ombudsman with its decision-making record</w:t>
      </w:r>
      <w:r w:rsidR="000E7118">
        <w:t>s</w:t>
      </w:r>
      <w:r w:rsidR="00DE011A">
        <w:t xml:space="preserve"> in X’s case, along with anonymised versions of the records </w:t>
      </w:r>
      <w:r w:rsidR="00DE011A" w:rsidRPr="00B70083">
        <w:t>for the other students involved</w:t>
      </w:r>
      <w:r w:rsidR="00DE011A">
        <w:t xml:space="preserve">. </w:t>
      </w:r>
    </w:p>
    <w:p w14:paraId="59277F4C" w14:textId="442ADDD7" w:rsidR="00B70083" w:rsidRDefault="00B70083" w:rsidP="00B70083">
      <w:pPr>
        <w:pStyle w:val="BodyText"/>
      </w:pPr>
      <w:r>
        <w:t>While the Board was aware of the statutory options available to it, the records failed to show that the Board explicitly considered each statutory option in X’s case, nor why it decided that a more lenient option was not possible. The only factors that the Board demonstrated it considered, were that it considered X’s actions to be gross misconduct, and that X’s behaviour had an impact on other students and the school’s reputation.</w:t>
      </w:r>
    </w:p>
    <w:p w14:paraId="5FC8D6C3" w14:textId="70B189B8" w:rsidR="00006B06" w:rsidRDefault="00B70083" w:rsidP="00092DE5">
      <w:pPr>
        <w:pStyle w:val="BodyText"/>
      </w:pPr>
      <w:r>
        <w:t>Overall t</w:t>
      </w:r>
      <w:r w:rsidR="000F7F38">
        <w:t>he record</w:t>
      </w:r>
      <w:r w:rsidR="000E7118">
        <w:t>s</w:t>
      </w:r>
      <w:r w:rsidR="000F7F38">
        <w:t xml:space="preserve"> </w:t>
      </w:r>
      <w:r w:rsidR="00121969">
        <w:t>lack</w:t>
      </w:r>
      <w:r w:rsidR="00F578DC">
        <w:t>ed</w:t>
      </w:r>
      <w:r w:rsidR="00121969">
        <w:t xml:space="preserve"> detail and</w:t>
      </w:r>
      <w:r w:rsidR="0036146F">
        <w:t xml:space="preserve"> </w:t>
      </w:r>
      <w:r w:rsidR="007A65FB">
        <w:t>did not</w:t>
      </w:r>
      <w:r w:rsidR="000F74B8">
        <w:t xml:space="preserve"> show that the Board</w:t>
      </w:r>
      <w:r w:rsidR="0036146F">
        <w:t xml:space="preserve"> considered a number of relevant factors that </w:t>
      </w:r>
      <w:r w:rsidR="00121969">
        <w:t>the Ombudsman would expect any B</w:t>
      </w:r>
      <w:r w:rsidR="0036146F">
        <w:t>oard to</w:t>
      </w:r>
      <w:r w:rsidR="000F74B8">
        <w:t xml:space="preserve"> explicitly consider and record when making a serious decision about a students’ education</w:t>
      </w:r>
      <w:r w:rsidR="00D377C3">
        <w:t>. This</w:t>
      </w:r>
      <w:r w:rsidR="00121969">
        <w:t xml:space="preserve"> includ</w:t>
      </w:r>
      <w:r w:rsidR="00D377C3">
        <w:t>es</w:t>
      </w:r>
      <w:r w:rsidR="00D840EF">
        <w:t xml:space="preserve"> their disciplinary record, </w:t>
      </w:r>
      <w:r>
        <w:t xml:space="preserve">any </w:t>
      </w:r>
      <w:r w:rsidR="00D840EF">
        <w:t xml:space="preserve">early admission of </w:t>
      </w:r>
      <w:r w:rsidR="00433A3B">
        <w:t>the behaviour</w:t>
      </w:r>
      <w:r w:rsidR="00D377C3">
        <w:t xml:space="preserve"> in question</w:t>
      </w:r>
      <w:r w:rsidR="00433A3B">
        <w:t>, apology</w:t>
      </w:r>
      <w:r>
        <w:t xml:space="preserve"> or</w:t>
      </w:r>
      <w:r w:rsidR="00433A3B">
        <w:t xml:space="preserve"> remorse, and </w:t>
      </w:r>
      <w:r>
        <w:t xml:space="preserve">any </w:t>
      </w:r>
      <w:r w:rsidR="00433A3B">
        <w:t>steps taken to change the</w:t>
      </w:r>
      <w:r w:rsidR="00AE22C2">
        <w:t>ir</w:t>
      </w:r>
      <w:r w:rsidR="00433A3B">
        <w:t xml:space="preserve"> behaviour. </w:t>
      </w:r>
      <w:r w:rsidR="000D0941">
        <w:t>The</w:t>
      </w:r>
      <w:r w:rsidR="00D2663D">
        <w:t xml:space="preserve"> Board did not demonstrate that it considered that some of the incidents took place </w:t>
      </w:r>
      <w:r w:rsidR="00050F4B">
        <w:t>outside school</w:t>
      </w:r>
      <w:r w:rsidR="00D2663D">
        <w:t xml:space="preserve">. </w:t>
      </w:r>
      <w:r w:rsidR="000F7F38">
        <w:t xml:space="preserve">Further, </w:t>
      </w:r>
      <w:r w:rsidR="001D033A">
        <w:t>the Board</w:t>
      </w:r>
      <w:r w:rsidR="00433A3B">
        <w:t xml:space="preserve"> did not demonstrate </w:t>
      </w:r>
      <w:r w:rsidR="000F7F38">
        <w:t xml:space="preserve">that it considered </w:t>
      </w:r>
      <w:r w:rsidR="005C0438">
        <w:t xml:space="preserve">how its decision was consistent with the relevant school policies. </w:t>
      </w:r>
    </w:p>
    <w:p w14:paraId="14F2C6EB" w14:textId="5700BD05" w:rsidR="009D4533" w:rsidRDefault="0063701C" w:rsidP="00006B06">
      <w:pPr>
        <w:pStyle w:val="BodyText"/>
      </w:pPr>
      <w:r w:rsidRPr="00B70083">
        <w:t>For the othe</w:t>
      </w:r>
      <w:r w:rsidR="002C2B91" w:rsidRPr="00B70083">
        <w:t>r students suspended</w:t>
      </w:r>
      <w:r w:rsidR="002C2B91">
        <w:t xml:space="preserve">, </w:t>
      </w:r>
      <w:r w:rsidR="00FD37CF">
        <w:t xml:space="preserve">the </w:t>
      </w:r>
      <w:r w:rsidR="007F04E0">
        <w:t>Board made notes</w:t>
      </w:r>
      <w:r>
        <w:t xml:space="preserve"> that show it more clearly </w:t>
      </w:r>
      <w:r w:rsidR="00FD37CF">
        <w:t>considered</w:t>
      </w:r>
      <w:r>
        <w:t xml:space="preserve"> the mitigating and aggravating factors in each</w:t>
      </w:r>
      <w:r w:rsidR="00FD37CF">
        <w:t xml:space="preserve"> of the</w:t>
      </w:r>
      <w:r w:rsidR="00B70083">
        <w:t>ir</w:t>
      </w:r>
      <w:r>
        <w:t xml:space="preserve"> case</w:t>
      </w:r>
      <w:r w:rsidR="00FD37CF">
        <w:t>s</w:t>
      </w:r>
      <w:r>
        <w:t xml:space="preserve"> before making a decision on the appropriate disciplinary response, as it is required to do. </w:t>
      </w:r>
      <w:r w:rsidR="00B70083">
        <w:t>This included any evidence of early admission of the behaviour and genuine remorse, and mitigating factors either for or against exclusion</w:t>
      </w:r>
      <w:r w:rsidR="00CC643F">
        <w:t xml:space="preserve">. </w:t>
      </w:r>
    </w:p>
    <w:p w14:paraId="038A15C7" w14:textId="303B367E" w:rsidR="00BA53A9" w:rsidRDefault="0063701C" w:rsidP="00006B06">
      <w:pPr>
        <w:pStyle w:val="BodyText"/>
      </w:pPr>
      <w:r>
        <w:t>In X’</w:t>
      </w:r>
      <w:r w:rsidR="002C2B91">
        <w:t xml:space="preserve">s case, </w:t>
      </w:r>
      <w:r w:rsidR="00E97AEA">
        <w:t xml:space="preserve">there </w:t>
      </w:r>
      <w:r w:rsidR="007A65FB">
        <w:t xml:space="preserve">was </w:t>
      </w:r>
      <w:r w:rsidR="00E97AEA">
        <w:t xml:space="preserve">a </w:t>
      </w:r>
      <w:r w:rsidR="007A65FB">
        <w:t xml:space="preserve">notable </w:t>
      </w:r>
      <w:r w:rsidR="00E97AEA">
        <w:t xml:space="preserve">absence of any such notes. </w:t>
      </w:r>
      <w:r w:rsidR="00DA72E2">
        <w:t>The</w:t>
      </w:r>
      <w:r w:rsidR="002C2B91">
        <w:t xml:space="preserve"> Board</w:t>
      </w:r>
      <w:r w:rsidR="00A66E99">
        <w:t xml:space="preserve"> was unable to </w:t>
      </w:r>
      <w:r w:rsidR="007F21E4">
        <w:t>explain</w:t>
      </w:r>
      <w:r w:rsidR="00A66E99">
        <w:t xml:space="preserve"> why it explicitly noted the factors it considered </w:t>
      </w:r>
      <w:r w:rsidR="009F5CD6">
        <w:t xml:space="preserve">when deciding </w:t>
      </w:r>
      <w:r w:rsidR="007A65FB">
        <w:t xml:space="preserve">with </w:t>
      </w:r>
      <w:r w:rsidR="009F5CD6">
        <w:t xml:space="preserve">the appropriate disciplinary response for each of the other students, but not for X. </w:t>
      </w:r>
    </w:p>
    <w:p w14:paraId="362DDF85" w14:textId="4EB5C624" w:rsidR="002D75C3" w:rsidRDefault="002D75C3" w:rsidP="00006B06">
      <w:pPr>
        <w:pStyle w:val="BodyText"/>
      </w:pPr>
      <w:r>
        <w:t xml:space="preserve">The Ombudsman was </w:t>
      </w:r>
      <w:r w:rsidR="002C2B91">
        <w:t xml:space="preserve">further concerned by </w:t>
      </w:r>
      <w:r w:rsidR="00B2224A">
        <w:t xml:space="preserve">potentially misleading information </w:t>
      </w:r>
      <w:r w:rsidR="001C4E1B">
        <w:t>given to</w:t>
      </w:r>
      <w:r w:rsidR="00435B9F">
        <w:t xml:space="preserve"> X’s parents. </w:t>
      </w:r>
      <w:r w:rsidR="00EB5403">
        <w:t>The Board’s</w:t>
      </w:r>
      <w:r w:rsidR="00B2224A">
        <w:t xml:space="preserve"> letter to them</w:t>
      </w:r>
      <w:r w:rsidR="007A65FB">
        <w:t>, which</w:t>
      </w:r>
      <w:r w:rsidR="00B2224A">
        <w:t xml:space="preserve"> explain</w:t>
      </w:r>
      <w:r w:rsidR="007A65FB">
        <w:t>ed</w:t>
      </w:r>
      <w:r w:rsidR="00B2224A">
        <w:t xml:space="preserve"> the reasons for the decision state</w:t>
      </w:r>
      <w:r w:rsidR="007A65FB">
        <w:t>d</w:t>
      </w:r>
      <w:r w:rsidR="00B2224A">
        <w:t>:</w:t>
      </w:r>
    </w:p>
    <w:p w14:paraId="6BECF2C5" w14:textId="7EA90DC5" w:rsidR="00B2224A" w:rsidRDefault="00B2224A" w:rsidP="00B2224A">
      <w:pPr>
        <w:pStyle w:val="Quotationseparateparagraph"/>
      </w:pPr>
      <w:r>
        <w:t xml:space="preserve">The Board of Trustees found that [X]’s actions, as set out in the Headmaster’s report, did constitute gross misconduct and therefore we have no reasonable option but to exclude [X] from </w:t>
      </w:r>
      <w:r w:rsidR="00246D78">
        <w:t>St Peters College.</w:t>
      </w:r>
    </w:p>
    <w:p w14:paraId="63CF97C6" w14:textId="046A0C78" w:rsidR="00B2224A" w:rsidRDefault="001A3A59" w:rsidP="00006B06">
      <w:pPr>
        <w:pStyle w:val="BodyText"/>
      </w:pPr>
      <w:r>
        <w:t xml:space="preserve">It is incorrect </w:t>
      </w:r>
      <w:r w:rsidR="003F72D3">
        <w:t>t</w:t>
      </w:r>
      <w:r>
        <w:t xml:space="preserve">o say that the only reasonable disciplinary response to a finding of gross misconduct is exclusion. </w:t>
      </w:r>
      <w:r w:rsidR="00E320CA">
        <w:t>Determining whether a student’s actions constitute gross misconduct is only one step in the disciplinary process; a Board must then determine the appropriate disciplinary response. As per the Guidelines, the decision to exclude a student is only to be made in circumstances that justify the most serious response, not in</w:t>
      </w:r>
      <w:r w:rsidR="00293410">
        <w:t xml:space="preserve"> just</w:t>
      </w:r>
      <w:r w:rsidR="00A80745">
        <w:t xml:space="preserve"> any</w:t>
      </w:r>
      <w:r w:rsidR="00E320CA">
        <w:t xml:space="preserve"> case where there has been gross misconduct. </w:t>
      </w:r>
    </w:p>
    <w:p w14:paraId="1D738843" w14:textId="7FBE810C" w:rsidR="004E74FB" w:rsidRDefault="004E74FB" w:rsidP="00006B06">
      <w:pPr>
        <w:pStyle w:val="BodyText"/>
      </w:pPr>
      <w:r>
        <w:t xml:space="preserve">During the course of the Ombudsman’s investigation, </w:t>
      </w:r>
      <w:r w:rsidR="00E7703F">
        <w:t>the Board</w:t>
      </w:r>
      <w:r>
        <w:t xml:space="preserve"> acknowledged the Ombudsman’s concerns about the adequacy of the Board’s decision-making records, and accepted that it </w:t>
      </w:r>
      <w:r w:rsidR="000A33DC">
        <w:t xml:space="preserve">needed </w:t>
      </w:r>
      <w:r>
        <w:t xml:space="preserve">to make improvements in this area. However, </w:t>
      </w:r>
      <w:r w:rsidR="00A80745">
        <w:t>the</w:t>
      </w:r>
      <w:r>
        <w:t xml:space="preserve"> Board </w:t>
      </w:r>
      <w:r w:rsidR="00822167">
        <w:t>state</w:t>
      </w:r>
      <w:r w:rsidR="000A33DC">
        <w:t>d</w:t>
      </w:r>
      <w:r w:rsidR="00822167">
        <w:t xml:space="preserve"> that deliberations </w:t>
      </w:r>
      <w:r w:rsidR="008633E4">
        <w:t xml:space="preserve">on the statutory options available to it took place, and consideration was given to a number of factors, despite there being no records of these discussions. </w:t>
      </w:r>
    </w:p>
    <w:p w14:paraId="4231BE6D" w14:textId="73A01366" w:rsidR="009B04B3" w:rsidRDefault="00822167" w:rsidP="00006B06">
      <w:pPr>
        <w:pStyle w:val="BodyText"/>
      </w:pPr>
      <w:r>
        <w:t>Ultimately</w:t>
      </w:r>
      <w:r w:rsidR="009B04B3">
        <w:t>, the Ombudsman found that the records in this case showed that the Board failed in its obligations to ‘</w:t>
      </w:r>
      <w:r w:rsidR="009B04B3" w:rsidRPr="00946D06">
        <w:rPr>
          <w:i/>
        </w:rPr>
        <w:t>have due regard for each circumstance relevant to the suspension</w:t>
      </w:r>
      <w:r w:rsidR="009B04B3">
        <w:t>’ and that the Board failed to proper</w:t>
      </w:r>
      <w:r w:rsidR="00132FB3">
        <w:t>l</w:t>
      </w:r>
      <w:r w:rsidR="009B04B3">
        <w:t>y ‘</w:t>
      </w:r>
      <w:r w:rsidR="009B04B3" w:rsidRPr="00946D06">
        <w:rPr>
          <w:i/>
        </w:rPr>
        <w:t>consider each statutory option available to it</w:t>
      </w:r>
      <w:r w:rsidR="009B04B3">
        <w:t xml:space="preserve">’. </w:t>
      </w:r>
    </w:p>
    <w:p w14:paraId="46E053D5" w14:textId="6A2E3FDE" w:rsidR="00E77A82" w:rsidRDefault="00E77A82" w:rsidP="00E3507E">
      <w:pPr>
        <w:pStyle w:val="Heading2"/>
      </w:pPr>
      <w:r>
        <w:t>Outcome</w:t>
      </w:r>
    </w:p>
    <w:p w14:paraId="05EE421B" w14:textId="2167F60B" w:rsidR="003A4EFE" w:rsidRDefault="003A4EFE" w:rsidP="003A4EFE">
      <w:pPr>
        <w:pStyle w:val="BodyText"/>
      </w:pPr>
      <w:r>
        <w:t xml:space="preserve">The Ombudsman formed the opinion that </w:t>
      </w:r>
      <w:r w:rsidR="00955B49">
        <w:t>the</w:t>
      </w:r>
      <w:r w:rsidR="00BE0E09">
        <w:t xml:space="preserve"> </w:t>
      </w:r>
      <w:r>
        <w:t>Board</w:t>
      </w:r>
      <w:r w:rsidR="00BE0E09">
        <w:t>’s decision to exclude X was unreasonable.</w:t>
      </w:r>
      <w:r w:rsidR="00210975" w:rsidDel="00210975">
        <w:t xml:space="preserve"> </w:t>
      </w:r>
    </w:p>
    <w:p w14:paraId="4CC459D4" w14:textId="03334744" w:rsidR="003A4EFE" w:rsidRDefault="003A4EFE" w:rsidP="003A4EFE">
      <w:pPr>
        <w:pStyle w:val="BodyText"/>
        <w:rPr>
          <w:rFonts w:eastAsia="Calibri" w:cs="Times New Roman"/>
        </w:rPr>
      </w:pPr>
      <w:r>
        <w:rPr>
          <w:rFonts w:eastAsia="Calibri" w:cs="Times New Roman"/>
        </w:rPr>
        <w:t xml:space="preserve">The Ombudsman recommended that </w:t>
      </w:r>
      <w:r w:rsidR="00955B49">
        <w:rPr>
          <w:rFonts w:eastAsia="Calibri" w:cs="Times New Roman"/>
        </w:rPr>
        <w:t>the</w:t>
      </w:r>
      <w:r w:rsidR="007A7153">
        <w:rPr>
          <w:rFonts w:eastAsia="Calibri" w:cs="Times New Roman"/>
        </w:rPr>
        <w:t xml:space="preserve"> Board</w:t>
      </w:r>
      <w:r w:rsidR="00F578DC">
        <w:rPr>
          <w:rFonts w:eastAsia="Calibri" w:cs="Times New Roman"/>
        </w:rPr>
        <w:t>:</w:t>
      </w:r>
    </w:p>
    <w:p w14:paraId="0D464390" w14:textId="1CD57D19" w:rsidR="007A7153" w:rsidRDefault="00DC32BC" w:rsidP="003A4EFE">
      <w:pPr>
        <w:pStyle w:val="Bullet1"/>
      </w:pPr>
      <w:r>
        <w:t>a</w:t>
      </w:r>
      <w:r w:rsidR="007A7153">
        <w:t>pologise to X and</w:t>
      </w:r>
      <w:r w:rsidR="00E7703F">
        <w:t xml:space="preserve"> X’s parents</w:t>
      </w:r>
      <w:r w:rsidR="003534C4">
        <w:t xml:space="preserve"> </w:t>
      </w:r>
      <w:r w:rsidR="007A7153">
        <w:t xml:space="preserve">for the errors </w:t>
      </w:r>
      <w:r w:rsidR="001C4E1B">
        <w:t xml:space="preserve">the Ombudsman </w:t>
      </w:r>
      <w:r w:rsidR="007A7153">
        <w:t>identified in his investigation;</w:t>
      </w:r>
    </w:p>
    <w:p w14:paraId="49199993" w14:textId="0A85FD9D" w:rsidR="007A7153" w:rsidRDefault="007A7153" w:rsidP="003A4EFE">
      <w:pPr>
        <w:pStyle w:val="Bullet1"/>
      </w:pPr>
      <w:r>
        <w:t>attach a copy of the Ombudsman’s opinion to X’s disciplinary record; and</w:t>
      </w:r>
    </w:p>
    <w:p w14:paraId="36A4839F" w14:textId="28F8B0EF" w:rsidR="007A7153" w:rsidRDefault="007A7153" w:rsidP="003A4EFE">
      <w:pPr>
        <w:pStyle w:val="Bullet1"/>
      </w:pPr>
      <w:r>
        <w:t>record in writing</w:t>
      </w:r>
      <w:r w:rsidR="00DB074A">
        <w:t>, at future suspension meetings</w:t>
      </w:r>
      <w:r w:rsidR="00B70083">
        <w:t xml:space="preserve"> for students at the School</w:t>
      </w:r>
      <w:r w:rsidR="00DB074A">
        <w:t>,</w:t>
      </w:r>
      <w:r>
        <w:t xml:space="preserve"> the aggravating and mitigating factors</w:t>
      </w:r>
      <w:r w:rsidR="00803BF1">
        <w:t xml:space="preserve"> that have been</w:t>
      </w:r>
      <w:r>
        <w:t xml:space="preserve"> identified</w:t>
      </w:r>
      <w:r w:rsidR="001C4E1B">
        <w:t>,</w:t>
      </w:r>
      <w:r w:rsidR="007C1E6E">
        <w:t xml:space="preserve"> the Board’s</w:t>
      </w:r>
      <w:r>
        <w:t xml:space="preserve"> consideration of each statutory option, and the reasons for </w:t>
      </w:r>
      <w:r w:rsidR="001C4E1B">
        <w:t>its decision</w:t>
      </w:r>
      <w:r>
        <w:t>. The Board should also ensure relevant policies and guidance are amended to reflect this requirement within one month of receiving the Ombudsman’s final opinion.</w:t>
      </w:r>
    </w:p>
    <w:p w14:paraId="67A8787E" w14:textId="3541F6F7" w:rsidR="0072557C" w:rsidRDefault="0072557C" w:rsidP="0072557C">
      <w:pPr>
        <w:pStyle w:val="Heading2"/>
      </w:pPr>
      <w:r>
        <w:t>Failure to implement one recommendation</w:t>
      </w:r>
    </w:p>
    <w:p w14:paraId="54B3F023" w14:textId="137A5CC3" w:rsidR="00E25232" w:rsidRDefault="0072557C" w:rsidP="0072557C">
      <w:pPr>
        <w:pStyle w:val="BodyText"/>
      </w:pPr>
      <w:r>
        <w:t xml:space="preserve">Following the Ombudsman’s </w:t>
      </w:r>
      <w:r w:rsidR="00E05629">
        <w:t>final opinion and recommendations, the Board</w:t>
      </w:r>
      <w:r w:rsidR="00530911">
        <w:t xml:space="preserve"> </w:t>
      </w:r>
      <w:r w:rsidR="00E05629">
        <w:t xml:space="preserve">indicated that it would not comply with the Chief Ombudsman’s recommendation that it apologise to the complainants. </w:t>
      </w:r>
      <w:r w:rsidR="00E25232">
        <w:t xml:space="preserve">However, the Board </w:t>
      </w:r>
      <w:r w:rsidR="00DC4282">
        <w:t>implemen</w:t>
      </w:r>
      <w:r w:rsidR="00A76834">
        <w:t xml:space="preserve">ted the other recommendations. </w:t>
      </w:r>
    </w:p>
    <w:p w14:paraId="102EFFDC" w14:textId="77777777" w:rsidR="00E25232" w:rsidRDefault="00E25232" w:rsidP="00E25232">
      <w:pPr>
        <w:pStyle w:val="Heading2"/>
      </w:pPr>
      <w:r>
        <w:t xml:space="preserve">Resources available to School Boards </w:t>
      </w:r>
    </w:p>
    <w:p w14:paraId="761A445B" w14:textId="77777777" w:rsidR="00E25232" w:rsidRDefault="00E25232" w:rsidP="00E25232">
      <w:pPr>
        <w:pStyle w:val="BodyText"/>
      </w:pPr>
      <w:r>
        <w:t xml:space="preserve">The Chief Ombudsman has a number of resources available to assist school boards in good decision making. The following guides are available on the Ombudsman’s website: </w:t>
      </w:r>
    </w:p>
    <w:p w14:paraId="68BD420E" w14:textId="77777777" w:rsidR="00E25232" w:rsidRDefault="00201129" w:rsidP="00E25232">
      <w:pPr>
        <w:pStyle w:val="BodyText"/>
      </w:pPr>
      <w:hyperlink r:id="rId8" w:history="1">
        <w:r w:rsidR="00E25232" w:rsidRPr="005919B3">
          <w:rPr>
            <w:rStyle w:val="Hyperlink"/>
          </w:rPr>
          <w:t>Good complaints handling by school boards</w:t>
        </w:r>
      </w:hyperlink>
    </w:p>
    <w:p w14:paraId="3F9BFB9C" w14:textId="77777777" w:rsidR="00E25232" w:rsidRDefault="00201129" w:rsidP="00E25232">
      <w:pPr>
        <w:pStyle w:val="BodyText"/>
      </w:pPr>
      <w:hyperlink r:id="rId9" w:history="1">
        <w:r w:rsidR="00E25232" w:rsidRPr="005919B3">
          <w:rPr>
            <w:rStyle w:val="Hyperlink"/>
          </w:rPr>
          <w:t xml:space="preserve">The OIA and school boards </w:t>
        </w:r>
      </w:hyperlink>
    </w:p>
    <w:p w14:paraId="4A682EC0" w14:textId="77777777" w:rsidR="00E25232" w:rsidRPr="0072557C" w:rsidRDefault="00E25232" w:rsidP="0072557C">
      <w:pPr>
        <w:pStyle w:val="BodyText"/>
      </w:pPr>
    </w:p>
    <w:p w14:paraId="4DC00BE1" w14:textId="77777777" w:rsidR="003160E5" w:rsidRPr="003160E5" w:rsidRDefault="003160E5" w:rsidP="003160E5">
      <w:pPr>
        <w:pStyle w:val="BodyText"/>
        <w:rPr>
          <w:rStyle w:val="Italics"/>
        </w:rPr>
      </w:pPr>
      <w:r w:rsidRPr="003160E5">
        <w:rPr>
          <w:rStyle w:val="Italics"/>
        </w:rPr>
        <w:t xml:space="preserve">This case note is published under the authority of the </w:t>
      </w:r>
      <w:hyperlink r:id="rId10" w:history="1">
        <w:r w:rsidRPr="003160E5">
          <w:rPr>
            <w:rStyle w:val="HyperlinkSourceTextReference"/>
            <w:i/>
          </w:rPr>
          <w:t>Ombudsmen Rules 1989</w:t>
        </w:r>
      </w:hyperlink>
      <w:r w:rsidRPr="003160E5">
        <w:rPr>
          <w:rStyle w:val="Italics"/>
        </w:rPr>
        <w:t>.</w:t>
      </w:r>
      <w:r>
        <w:rPr>
          <w:rStyle w:val="Italics"/>
        </w:rPr>
        <w:t xml:space="preserve"> </w:t>
      </w:r>
      <w:r w:rsidRPr="003160E5">
        <w:rPr>
          <w:rStyle w:val="Italics"/>
        </w:rPr>
        <w:t>It sets out an Ombudsman’s view on the facts of a particular case. It should not be taken as establishing any legal precedent that would bind an Ombudsman in future.</w:t>
      </w:r>
    </w:p>
    <w:sectPr w:rsidR="003160E5" w:rsidRPr="003160E5" w:rsidSect="00F417F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2E113" w14:textId="77777777" w:rsidR="00AD7F09" w:rsidRPr="00D45126" w:rsidRDefault="00AD7F09" w:rsidP="00554FCD">
      <w:pPr>
        <w:spacing w:after="0" w:line="240" w:lineRule="auto"/>
        <w:rPr>
          <w:color w:val="4D4D4D"/>
        </w:rPr>
      </w:pPr>
      <w:r w:rsidRPr="00D45126">
        <w:rPr>
          <w:color w:val="4D4D4D"/>
        </w:rPr>
        <w:separator/>
      </w:r>
    </w:p>
  </w:endnote>
  <w:endnote w:type="continuationSeparator" w:id="0">
    <w:p w14:paraId="550A4D12" w14:textId="77777777" w:rsidR="00AD7F09" w:rsidRPr="00D45126" w:rsidRDefault="00AD7F09" w:rsidP="00554FCD">
      <w:pPr>
        <w:spacing w:after="0" w:line="240" w:lineRule="auto"/>
        <w:rPr>
          <w:color w:val="4D4D4D"/>
        </w:rPr>
      </w:pPr>
      <w:r w:rsidRPr="00D45126">
        <w:rPr>
          <w:color w:val="4D4D4D"/>
        </w:rPr>
        <w:continuationSeparator/>
      </w:r>
    </w:p>
  </w:endnote>
  <w:endnote w:type="continuationNotice" w:id="1">
    <w:p w14:paraId="1247A29A" w14:textId="77777777" w:rsidR="00AD7F09" w:rsidRDefault="00AD7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49CA" w14:textId="77777777" w:rsidR="00201129" w:rsidRDefault="00201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6751B" w14:textId="77777777" w:rsidR="008A593E" w:rsidRPr="0059155D" w:rsidRDefault="008A593E" w:rsidP="00B81F45">
    <w:pPr>
      <w:pStyle w:val="Footerline"/>
    </w:pPr>
  </w:p>
  <w:p w14:paraId="46475B8F" w14:textId="77777777" w:rsidR="008A593E" w:rsidRPr="0059155D" w:rsidRDefault="008A593E" w:rsidP="00B81F45">
    <w:pPr>
      <w:pStyle w:val="Footerline"/>
    </w:pPr>
  </w:p>
  <w:p w14:paraId="3A90531E" w14:textId="32EF8CB5" w:rsidR="008A593E" w:rsidRPr="005533D8" w:rsidRDefault="00201129" w:rsidP="00B81F45">
    <w:pPr>
      <w:pStyle w:val="Footer"/>
    </w:pPr>
    <w:r>
      <w:fldChar w:fldCharType="begin"/>
    </w:r>
    <w:r>
      <w:instrText xml:space="preserve"> DOCVARIABLE  dvShortText </w:instrText>
    </w:r>
    <w:r>
      <w:fldChar w:fldCharType="separate"/>
    </w:r>
    <w:r w:rsidR="00031997">
      <w:t>Case note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Pr>
        <w:rStyle w:val="PageNumber"/>
        <w:noProof/>
      </w:rPr>
      <w:t>4</w:t>
    </w:r>
    <w:r w:rsidR="008A593E"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369B" w14:textId="77777777" w:rsidR="008A593E" w:rsidRPr="0059155D" w:rsidRDefault="008A593E" w:rsidP="00AA3322">
    <w:pPr>
      <w:pStyle w:val="Footerline"/>
    </w:pPr>
  </w:p>
  <w:p w14:paraId="0074B779" w14:textId="77777777" w:rsidR="008A593E" w:rsidRPr="0059155D" w:rsidRDefault="008A593E" w:rsidP="00AA3322">
    <w:pPr>
      <w:pStyle w:val="Footerline"/>
    </w:pPr>
  </w:p>
  <w:p w14:paraId="18AF4472" w14:textId="33945F74" w:rsidR="008A593E" w:rsidRPr="005533D8" w:rsidRDefault="00201129" w:rsidP="00AA3322">
    <w:pPr>
      <w:pStyle w:val="Footer"/>
    </w:pPr>
    <w:r>
      <w:fldChar w:fldCharType="begin"/>
    </w:r>
    <w:r>
      <w:instrText xml:space="preserve"> DOCVARIABLE  dvShortText </w:instrText>
    </w:r>
    <w:r>
      <w:fldChar w:fldCharType="separate"/>
    </w:r>
    <w:r w:rsidR="00031997">
      <w:t>Case note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Pr>
        <w:rStyle w:val="PageNumber"/>
        <w:noProof/>
      </w:rPr>
      <w:t>1</w:t>
    </w:r>
    <w:r w:rsidR="008A593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B41A9" w14:textId="77777777" w:rsidR="00AD7F09" w:rsidRPr="00D45126" w:rsidRDefault="00AD7F09" w:rsidP="00257DA0">
      <w:pPr>
        <w:spacing w:after="0" w:line="240" w:lineRule="auto"/>
        <w:rPr>
          <w:color w:val="4D4D4D"/>
        </w:rPr>
      </w:pPr>
      <w:r w:rsidRPr="00D45126">
        <w:rPr>
          <w:color w:val="4D4D4D"/>
        </w:rPr>
        <w:separator/>
      </w:r>
    </w:p>
  </w:footnote>
  <w:footnote w:type="continuationSeparator" w:id="0">
    <w:p w14:paraId="04531EDA" w14:textId="77777777" w:rsidR="00AD7F09" w:rsidRPr="00C14083" w:rsidRDefault="00AD7F09" w:rsidP="00554FCD">
      <w:pPr>
        <w:spacing w:after="0" w:line="240" w:lineRule="auto"/>
        <w:rPr>
          <w:color w:val="4D4D4D"/>
        </w:rPr>
      </w:pPr>
      <w:r w:rsidRPr="00C14083">
        <w:rPr>
          <w:color w:val="4D4D4D"/>
        </w:rPr>
        <w:continuationSeparator/>
      </w:r>
    </w:p>
  </w:footnote>
  <w:footnote w:type="continuationNotice" w:id="1">
    <w:p w14:paraId="583B2BF8" w14:textId="77777777" w:rsidR="00AD7F09" w:rsidRDefault="00AD7F09">
      <w:pPr>
        <w:spacing w:after="0" w:line="240" w:lineRule="auto"/>
      </w:pPr>
    </w:p>
  </w:footnote>
  <w:footnote w:id="2">
    <w:p w14:paraId="5B4158D3" w14:textId="77777777" w:rsidR="000B07A8" w:rsidRDefault="000B07A8" w:rsidP="000B07A8">
      <w:pPr>
        <w:pStyle w:val="FootnoteText"/>
      </w:pPr>
      <w:r>
        <w:rPr>
          <w:rStyle w:val="FootnoteReference"/>
        </w:rPr>
        <w:footnoteRef/>
      </w:r>
      <w:r>
        <w:t xml:space="preserve"> </w:t>
      </w:r>
      <w:r>
        <w:tab/>
      </w:r>
      <w:hyperlink r:id="rId1" w:history="1">
        <w:r w:rsidRPr="00BD3516">
          <w:rPr>
            <w:rStyle w:val="Hyperlink"/>
          </w:rPr>
          <w:t>Guidelines for principals and boards of trustees on stand-downs, suspensions, exclusions and expulsions Part I Legal options and duties</w:t>
        </w:r>
      </w:hyperlink>
      <w:r>
        <w:t xml:space="preserve"> at paragraph 92. </w:t>
      </w:r>
    </w:p>
  </w:footnote>
  <w:footnote w:id="3">
    <w:p w14:paraId="74F97535" w14:textId="77777777" w:rsidR="000B07A8" w:rsidRDefault="000B07A8" w:rsidP="000B07A8">
      <w:pPr>
        <w:pStyle w:val="FootnoteText"/>
      </w:pPr>
      <w:r>
        <w:rPr>
          <w:rStyle w:val="FootnoteReference"/>
        </w:rPr>
        <w:footnoteRef/>
      </w:r>
      <w:r>
        <w:t xml:space="preserve"> </w:t>
      </w:r>
      <w:r>
        <w:tab/>
        <w:t>Rules 17(1) of the Education (Stand-Down, Suspension, Exclusion, and Expulsion) Rules 1999, refers.</w:t>
      </w:r>
    </w:p>
  </w:footnote>
  <w:footnote w:id="4">
    <w:p w14:paraId="21127B4D" w14:textId="77777777" w:rsidR="000B07A8" w:rsidRPr="009A3D0D" w:rsidRDefault="000B07A8" w:rsidP="000B07A8">
      <w:pPr>
        <w:pStyle w:val="FootnoteText"/>
      </w:pPr>
      <w:r>
        <w:rPr>
          <w:rStyle w:val="FootnoteReference"/>
        </w:rPr>
        <w:footnoteRef/>
      </w:r>
      <w:r>
        <w:t xml:space="preserve"> </w:t>
      </w:r>
      <w:r>
        <w:tab/>
      </w:r>
      <w:hyperlink r:id="rId2" w:history="1">
        <w:r w:rsidRPr="006E0E3A">
          <w:rPr>
            <w:rStyle w:val="Hyperlink"/>
          </w:rPr>
          <w:t>Guidelines</w:t>
        </w:r>
      </w:hyperlink>
      <w:r w:rsidRPr="006E0E3A">
        <w:t xml:space="preserve"> </w:t>
      </w:r>
      <w:r>
        <w:t xml:space="preserve">at paragraph 96. </w:t>
      </w:r>
    </w:p>
  </w:footnote>
  <w:footnote w:id="5">
    <w:p w14:paraId="6E937AB4" w14:textId="3AFA5A4E" w:rsidR="000B07A8" w:rsidRDefault="000B07A8" w:rsidP="00CC643F">
      <w:pPr>
        <w:pStyle w:val="FootnoteText"/>
      </w:pPr>
      <w:r>
        <w:rPr>
          <w:rStyle w:val="FootnoteReference"/>
        </w:rPr>
        <w:footnoteRef/>
      </w:r>
      <w:r>
        <w:t xml:space="preserve">     </w:t>
      </w:r>
      <w:hyperlink r:id="rId3" w:history="1">
        <w:r w:rsidRPr="006E0E3A">
          <w:rPr>
            <w:rStyle w:val="Hyperlink"/>
          </w:rPr>
          <w:t>Guidelines</w:t>
        </w:r>
      </w:hyperlink>
      <w:r>
        <w:t xml:space="preserve"> at paragraph 97.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20AF5" w14:textId="77777777" w:rsidR="00201129" w:rsidRDefault="00201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1D2CA" w14:textId="77777777" w:rsidR="008A593E" w:rsidRDefault="008A593E" w:rsidP="00B81F45">
    <w:pPr>
      <w:pStyle w:val="Header"/>
      <w:tabs>
        <w:tab w:val="clear" w:pos="9299"/>
        <w:tab w:val="right" w:pos="9321"/>
      </w:tabs>
      <w:rPr>
        <w:rStyle w:val="PageNumber"/>
      </w:rPr>
    </w:pPr>
    <w:r>
      <w:t xml:space="preserve">Office of the Ombudsman | </w:t>
    </w:r>
    <w:r w:rsidRPr="00DD54DF">
      <w:t>Tari o te Kaitiaki Mana Tangata</w:t>
    </w:r>
  </w:p>
  <w:p w14:paraId="368078A8" w14:textId="77777777" w:rsidR="008A593E" w:rsidRPr="00661EC9" w:rsidRDefault="008A593E"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8ED4" w14:textId="77777777" w:rsidR="008A593E" w:rsidRDefault="008A593E">
    <w:pPr>
      <w:pStyle w:val="Header"/>
    </w:pPr>
    <w:r w:rsidRPr="00F417FD">
      <w:rPr>
        <w:noProof/>
        <w:lang w:eastAsia="en-NZ"/>
      </w:rPr>
      <w:drawing>
        <wp:anchor distT="0" distB="0" distL="114300" distR="114300" simplePos="0" relativeHeight="251659264" behindDoc="0" locked="0" layoutInCell="1" allowOverlap="1" wp14:anchorId="39F4A17A" wp14:editId="78E38575">
          <wp:simplePos x="0" y="0"/>
          <wp:positionH relativeFrom="column">
            <wp:posOffset>-53975</wp:posOffset>
          </wp:positionH>
          <wp:positionV relativeFrom="page">
            <wp:posOffset>431800</wp:posOffset>
          </wp:positionV>
          <wp:extent cx="5960745" cy="1371600"/>
          <wp:effectExtent l="0" t="0" r="1905" b="0"/>
          <wp:wrapNone/>
          <wp:docPr id="2" name="Picture 3" title="The Ombudsman Case not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9EC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888F6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9DD47C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3BBD0D8D"/>
    <w:multiLevelType w:val="multilevel"/>
    <w:tmpl w:val="07FEE126"/>
    <w:lvl w:ilvl="0">
      <w:start w:val="1"/>
      <w:numFmt w:val="none"/>
      <w:suff w:val="nothing"/>
      <w:lvlText w:val=""/>
      <w:lvlJc w:val="left"/>
      <w:pPr>
        <w:ind w:left="357" w:firstLine="0"/>
      </w:pPr>
      <w:rPr>
        <w:rFonts w:hint="default"/>
      </w:rPr>
    </w:lvl>
    <w:lvl w:ilvl="1">
      <w:start w:val="1"/>
      <w:numFmt w:val="none"/>
      <w:suff w:val="nothing"/>
      <w:lvlText w:val=""/>
      <w:lvlJc w:val="left"/>
      <w:pPr>
        <w:ind w:left="714" w:firstLine="0"/>
      </w:pPr>
      <w:rPr>
        <w:rFonts w:hint="default"/>
      </w:rPr>
    </w:lvl>
    <w:lvl w:ilvl="2">
      <w:start w:val="1"/>
      <w:numFmt w:val="none"/>
      <w:suff w:val="nothing"/>
      <w:lvlText w:val=""/>
      <w:lvlJc w:val="left"/>
      <w:pPr>
        <w:ind w:left="1072" w:firstLine="0"/>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7"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8"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0"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2"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4"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6"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20"/>
  </w:num>
  <w:num w:numId="2">
    <w:abstractNumId w:val="5"/>
  </w:num>
  <w:num w:numId="3">
    <w:abstractNumId w:val="13"/>
  </w:num>
  <w:num w:numId="4">
    <w:abstractNumId w:val="2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6"/>
  </w:num>
  <w:num w:numId="8">
    <w:abstractNumId w:val="18"/>
  </w:num>
  <w:num w:numId="9">
    <w:abstractNumId w:val="8"/>
  </w:num>
  <w:num w:numId="10">
    <w:abstractNumId w:val="11"/>
  </w:num>
  <w:num w:numId="11">
    <w:abstractNumId w:val="25"/>
  </w:num>
  <w:num w:numId="12">
    <w:abstractNumId w:val="12"/>
  </w:num>
  <w:num w:numId="13">
    <w:abstractNumId w:val="7"/>
  </w:num>
  <w:num w:numId="14">
    <w:abstractNumId w:val="10"/>
  </w:num>
  <w:num w:numId="15">
    <w:abstractNumId w:val="6"/>
  </w:num>
  <w:num w:numId="16">
    <w:abstractNumId w:val="23"/>
  </w:num>
  <w:num w:numId="17">
    <w:abstractNumId w:val="19"/>
  </w:num>
  <w:num w:numId="18">
    <w:abstractNumId w:val="24"/>
  </w:num>
  <w:num w:numId="19">
    <w:abstractNumId w:val="15"/>
  </w:num>
  <w:num w:numId="20">
    <w:abstractNumId w:val="2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
  </w:num>
  <w:num w:numId="24">
    <w:abstractNumId w:val="14"/>
  </w:num>
  <w:num w:numId="25">
    <w:abstractNumId w:val="17"/>
  </w:num>
  <w:num w:numId="26">
    <w:abstractNumId w:val="7"/>
  </w:num>
  <w:num w:numId="27">
    <w:abstractNumId w:val="10"/>
  </w:num>
  <w:num w:numId="28">
    <w:abstractNumId w:val="2"/>
  </w:num>
  <w:num w:numId="29">
    <w:abstractNumId w:val="1"/>
  </w:num>
  <w:num w:numId="30">
    <w:abstractNumId w:val="0"/>
  </w:num>
  <w:num w:numId="3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6145"/>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
    <w:docVar w:name="dvShortTextFrm" w:val="Case note"/>
    <w:docVar w:name="IsfirstTb" w:val="False"/>
    <w:docVar w:name="IsInTable" w:val="False"/>
    <w:docVar w:name="OOTOTemplate" w:val="OOTO General\Case note.dotm"/>
  </w:docVars>
  <w:rsids>
    <w:rsidRoot w:val="00762373"/>
    <w:rsid w:val="00000AEE"/>
    <w:rsid w:val="0000164C"/>
    <w:rsid w:val="00002E2B"/>
    <w:rsid w:val="000048D2"/>
    <w:rsid w:val="00006B06"/>
    <w:rsid w:val="0000771B"/>
    <w:rsid w:val="00011074"/>
    <w:rsid w:val="000131F9"/>
    <w:rsid w:val="00013791"/>
    <w:rsid w:val="00013D1D"/>
    <w:rsid w:val="00021382"/>
    <w:rsid w:val="00024203"/>
    <w:rsid w:val="00024F53"/>
    <w:rsid w:val="00026A3B"/>
    <w:rsid w:val="000273F0"/>
    <w:rsid w:val="00031997"/>
    <w:rsid w:val="000328E9"/>
    <w:rsid w:val="00032A75"/>
    <w:rsid w:val="000336BC"/>
    <w:rsid w:val="00035821"/>
    <w:rsid w:val="00040F52"/>
    <w:rsid w:val="00041615"/>
    <w:rsid w:val="000419C3"/>
    <w:rsid w:val="00045FD7"/>
    <w:rsid w:val="00046B63"/>
    <w:rsid w:val="00050123"/>
    <w:rsid w:val="00050F4B"/>
    <w:rsid w:val="00053114"/>
    <w:rsid w:val="00057C4D"/>
    <w:rsid w:val="00060705"/>
    <w:rsid w:val="00064CFD"/>
    <w:rsid w:val="00065881"/>
    <w:rsid w:val="0006655C"/>
    <w:rsid w:val="000748F8"/>
    <w:rsid w:val="00081B4A"/>
    <w:rsid w:val="000822C8"/>
    <w:rsid w:val="00084FC2"/>
    <w:rsid w:val="000929F9"/>
    <w:rsid w:val="00092DE5"/>
    <w:rsid w:val="00093C9D"/>
    <w:rsid w:val="00094D1D"/>
    <w:rsid w:val="0009569A"/>
    <w:rsid w:val="000965D2"/>
    <w:rsid w:val="00097211"/>
    <w:rsid w:val="00097D50"/>
    <w:rsid w:val="00097E3A"/>
    <w:rsid w:val="000A084B"/>
    <w:rsid w:val="000A18DA"/>
    <w:rsid w:val="000A2F69"/>
    <w:rsid w:val="000A33DC"/>
    <w:rsid w:val="000A39DB"/>
    <w:rsid w:val="000A4639"/>
    <w:rsid w:val="000A56A9"/>
    <w:rsid w:val="000B07A8"/>
    <w:rsid w:val="000B3504"/>
    <w:rsid w:val="000B3879"/>
    <w:rsid w:val="000B43C3"/>
    <w:rsid w:val="000B60ED"/>
    <w:rsid w:val="000C1F6D"/>
    <w:rsid w:val="000C2A01"/>
    <w:rsid w:val="000C487C"/>
    <w:rsid w:val="000C7424"/>
    <w:rsid w:val="000C74DC"/>
    <w:rsid w:val="000D0941"/>
    <w:rsid w:val="000D3372"/>
    <w:rsid w:val="000D3B26"/>
    <w:rsid w:val="000D3D99"/>
    <w:rsid w:val="000D40B7"/>
    <w:rsid w:val="000D4757"/>
    <w:rsid w:val="000D5790"/>
    <w:rsid w:val="000D6DA5"/>
    <w:rsid w:val="000D6FA6"/>
    <w:rsid w:val="000E022E"/>
    <w:rsid w:val="000E04C0"/>
    <w:rsid w:val="000E2563"/>
    <w:rsid w:val="000E2C2F"/>
    <w:rsid w:val="000E357E"/>
    <w:rsid w:val="000E36A8"/>
    <w:rsid w:val="000E48F3"/>
    <w:rsid w:val="000E7118"/>
    <w:rsid w:val="000F09B0"/>
    <w:rsid w:val="000F27A2"/>
    <w:rsid w:val="000F32C4"/>
    <w:rsid w:val="000F358E"/>
    <w:rsid w:val="000F496B"/>
    <w:rsid w:val="000F4A8C"/>
    <w:rsid w:val="000F5AF2"/>
    <w:rsid w:val="000F5D79"/>
    <w:rsid w:val="000F74B8"/>
    <w:rsid w:val="000F7F38"/>
    <w:rsid w:val="00100392"/>
    <w:rsid w:val="001044F5"/>
    <w:rsid w:val="001110B8"/>
    <w:rsid w:val="0011146D"/>
    <w:rsid w:val="00114C6B"/>
    <w:rsid w:val="00114C7F"/>
    <w:rsid w:val="00114E95"/>
    <w:rsid w:val="0011699A"/>
    <w:rsid w:val="00121969"/>
    <w:rsid w:val="00123968"/>
    <w:rsid w:val="00123D8F"/>
    <w:rsid w:val="00132FB3"/>
    <w:rsid w:val="00134987"/>
    <w:rsid w:val="00137628"/>
    <w:rsid w:val="00137FDE"/>
    <w:rsid w:val="00140996"/>
    <w:rsid w:val="00140C8C"/>
    <w:rsid w:val="00140DAC"/>
    <w:rsid w:val="00144C1B"/>
    <w:rsid w:val="00150AD4"/>
    <w:rsid w:val="00151F5B"/>
    <w:rsid w:val="00157E61"/>
    <w:rsid w:val="001602AB"/>
    <w:rsid w:val="00160E82"/>
    <w:rsid w:val="001643FB"/>
    <w:rsid w:val="00166C30"/>
    <w:rsid w:val="00167506"/>
    <w:rsid w:val="00171478"/>
    <w:rsid w:val="0017216A"/>
    <w:rsid w:val="001753BE"/>
    <w:rsid w:val="001760FC"/>
    <w:rsid w:val="00176160"/>
    <w:rsid w:val="00177807"/>
    <w:rsid w:val="001822E3"/>
    <w:rsid w:val="00184B58"/>
    <w:rsid w:val="00184F36"/>
    <w:rsid w:val="00186A52"/>
    <w:rsid w:val="001872A2"/>
    <w:rsid w:val="00187D74"/>
    <w:rsid w:val="00187E46"/>
    <w:rsid w:val="00190A34"/>
    <w:rsid w:val="00191044"/>
    <w:rsid w:val="00191714"/>
    <w:rsid w:val="001922D6"/>
    <w:rsid w:val="00193B7F"/>
    <w:rsid w:val="00194237"/>
    <w:rsid w:val="00194280"/>
    <w:rsid w:val="001944D8"/>
    <w:rsid w:val="00194E21"/>
    <w:rsid w:val="00195001"/>
    <w:rsid w:val="001954BF"/>
    <w:rsid w:val="001968B6"/>
    <w:rsid w:val="00197401"/>
    <w:rsid w:val="001A20EE"/>
    <w:rsid w:val="001A265F"/>
    <w:rsid w:val="001A3A59"/>
    <w:rsid w:val="001A415D"/>
    <w:rsid w:val="001A4305"/>
    <w:rsid w:val="001A4C19"/>
    <w:rsid w:val="001B131F"/>
    <w:rsid w:val="001B1DCE"/>
    <w:rsid w:val="001B2F94"/>
    <w:rsid w:val="001B31CF"/>
    <w:rsid w:val="001B34E9"/>
    <w:rsid w:val="001B688C"/>
    <w:rsid w:val="001B7EC1"/>
    <w:rsid w:val="001C12AF"/>
    <w:rsid w:val="001C4E1B"/>
    <w:rsid w:val="001C789F"/>
    <w:rsid w:val="001C7F14"/>
    <w:rsid w:val="001D033A"/>
    <w:rsid w:val="001D7D50"/>
    <w:rsid w:val="001E067E"/>
    <w:rsid w:val="001E16D0"/>
    <w:rsid w:val="001E795E"/>
    <w:rsid w:val="001F08E5"/>
    <w:rsid w:val="001F0C1C"/>
    <w:rsid w:val="001F0E26"/>
    <w:rsid w:val="001F14C5"/>
    <w:rsid w:val="001F20AE"/>
    <w:rsid w:val="001F614A"/>
    <w:rsid w:val="001F6A9D"/>
    <w:rsid w:val="001F6FC1"/>
    <w:rsid w:val="001F7477"/>
    <w:rsid w:val="00200C37"/>
    <w:rsid w:val="002010FB"/>
    <w:rsid w:val="00201129"/>
    <w:rsid w:val="002021BC"/>
    <w:rsid w:val="00204247"/>
    <w:rsid w:val="002044C9"/>
    <w:rsid w:val="00210377"/>
    <w:rsid w:val="0021064F"/>
    <w:rsid w:val="00210975"/>
    <w:rsid w:val="00212904"/>
    <w:rsid w:val="0021341E"/>
    <w:rsid w:val="002151BC"/>
    <w:rsid w:val="00215EAD"/>
    <w:rsid w:val="002177A0"/>
    <w:rsid w:val="00217F95"/>
    <w:rsid w:val="00220309"/>
    <w:rsid w:val="00221110"/>
    <w:rsid w:val="00221D0F"/>
    <w:rsid w:val="00222EA0"/>
    <w:rsid w:val="00224421"/>
    <w:rsid w:val="0023071A"/>
    <w:rsid w:val="00230FF4"/>
    <w:rsid w:val="00231FC8"/>
    <w:rsid w:val="00236084"/>
    <w:rsid w:val="00237100"/>
    <w:rsid w:val="00237679"/>
    <w:rsid w:val="00245ACC"/>
    <w:rsid w:val="00246D78"/>
    <w:rsid w:val="00250353"/>
    <w:rsid w:val="00251056"/>
    <w:rsid w:val="00251456"/>
    <w:rsid w:val="00253466"/>
    <w:rsid w:val="002539A9"/>
    <w:rsid w:val="00257DA0"/>
    <w:rsid w:val="00262294"/>
    <w:rsid w:val="00263B2F"/>
    <w:rsid w:val="00270EC8"/>
    <w:rsid w:val="0027214C"/>
    <w:rsid w:val="00272307"/>
    <w:rsid w:val="00272886"/>
    <w:rsid w:val="00272EB5"/>
    <w:rsid w:val="00274E49"/>
    <w:rsid w:val="00276FFB"/>
    <w:rsid w:val="002819FD"/>
    <w:rsid w:val="00283493"/>
    <w:rsid w:val="00283CAD"/>
    <w:rsid w:val="00283D4E"/>
    <w:rsid w:val="00283F3B"/>
    <w:rsid w:val="00284096"/>
    <w:rsid w:val="002841A8"/>
    <w:rsid w:val="00284C51"/>
    <w:rsid w:val="002917E8"/>
    <w:rsid w:val="00292161"/>
    <w:rsid w:val="00293410"/>
    <w:rsid w:val="00294EE8"/>
    <w:rsid w:val="00295101"/>
    <w:rsid w:val="00296D08"/>
    <w:rsid w:val="002A1D84"/>
    <w:rsid w:val="002A67F4"/>
    <w:rsid w:val="002A7B22"/>
    <w:rsid w:val="002B0E1C"/>
    <w:rsid w:val="002B319F"/>
    <w:rsid w:val="002B48BA"/>
    <w:rsid w:val="002B5274"/>
    <w:rsid w:val="002B5D4E"/>
    <w:rsid w:val="002B6A20"/>
    <w:rsid w:val="002B6A6C"/>
    <w:rsid w:val="002B7379"/>
    <w:rsid w:val="002C0241"/>
    <w:rsid w:val="002C03DC"/>
    <w:rsid w:val="002C2B91"/>
    <w:rsid w:val="002C4624"/>
    <w:rsid w:val="002C54BA"/>
    <w:rsid w:val="002D00DA"/>
    <w:rsid w:val="002D09E7"/>
    <w:rsid w:val="002D4A7A"/>
    <w:rsid w:val="002D6610"/>
    <w:rsid w:val="002D6E92"/>
    <w:rsid w:val="002D6F8D"/>
    <w:rsid w:val="002D707B"/>
    <w:rsid w:val="002D75C3"/>
    <w:rsid w:val="002E1AEB"/>
    <w:rsid w:val="002E617A"/>
    <w:rsid w:val="002E6678"/>
    <w:rsid w:val="002E6923"/>
    <w:rsid w:val="002F092A"/>
    <w:rsid w:val="002F1071"/>
    <w:rsid w:val="002F1F09"/>
    <w:rsid w:val="002F2103"/>
    <w:rsid w:val="002F2702"/>
    <w:rsid w:val="002F510A"/>
    <w:rsid w:val="002F680B"/>
    <w:rsid w:val="002F7D54"/>
    <w:rsid w:val="003002CA"/>
    <w:rsid w:val="0030460D"/>
    <w:rsid w:val="00305C48"/>
    <w:rsid w:val="00307592"/>
    <w:rsid w:val="00313ABD"/>
    <w:rsid w:val="003160E5"/>
    <w:rsid w:val="00316CF6"/>
    <w:rsid w:val="00317D8B"/>
    <w:rsid w:val="00320E2B"/>
    <w:rsid w:val="00321801"/>
    <w:rsid w:val="00321D36"/>
    <w:rsid w:val="00331D21"/>
    <w:rsid w:val="003374ED"/>
    <w:rsid w:val="00342CEE"/>
    <w:rsid w:val="003516B6"/>
    <w:rsid w:val="003534C4"/>
    <w:rsid w:val="0035630C"/>
    <w:rsid w:val="0035721D"/>
    <w:rsid w:val="0035756E"/>
    <w:rsid w:val="0036078D"/>
    <w:rsid w:val="003612FC"/>
    <w:rsid w:val="0036146F"/>
    <w:rsid w:val="00362377"/>
    <w:rsid w:val="00362B3C"/>
    <w:rsid w:val="00363187"/>
    <w:rsid w:val="003636DB"/>
    <w:rsid w:val="0036508E"/>
    <w:rsid w:val="00367A88"/>
    <w:rsid w:val="00370933"/>
    <w:rsid w:val="00371B5E"/>
    <w:rsid w:val="003723B3"/>
    <w:rsid w:val="00373DCE"/>
    <w:rsid w:val="00377098"/>
    <w:rsid w:val="0037732A"/>
    <w:rsid w:val="0037742F"/>
    <w:rsid w:val="00377D53"/>
    <w:rsid w:val="003808C4"/>
    <w:rsid w:val="00381FBC"/>
    <w:rsid w:val="00382244"/>
    <w:rsid w:val="003832EA"/>
    <w:rsid w:val="00383460"/>
    <w:rsid w:val="00385BCC"/>
    <w:rsid w:val="00385F42"/>
    <w:rsid w:val="00386C77"/>
    <w:rsid w:val="00390160"/>
    <w:rsid w:val="0039589D"/>
    <w:rsid w:val="00396770"/>
    <w:rsid w:val="003967AB"/>
    <w:rsid w:val="00396F7A"/>
    <w:rsid w:val="003971E2"/>
    <w:rsid w:val="003979A6"/>
    <w:rsid w:val="003A1465"/>
    <w:rsid w:val="003A4539"/>
    <w:rsid w:val="003A4EB3"/>
    <w:rsid w:val="003A4EFE"/>
    <w:rsid w:val="003B46E7"/>
    <w:rsid w:val="003C1714"/>
    <w:rsid w:val="003C2059"/>
    <w:rsid w:val="003D02D4"/>
    <w:rsid w:val="003D139D"/>
    <w:rsid w:val="003D6A2B"/>
    <w:rsid w:val="003D7D3A"/>
    <w:rsid w:val="003E19E9"/>
    <w:rsid w:val="003E433B"/>
    <w:rsid w:val="003E4400"/>
    <w:rsid w:val="003E51DA"/>
    <w:rsid w:val="003E5BC8"/>
    <w:rsid w:val="003E6107"/>
    <w:rsid w:val="003E7D56"/>
    <w:rsid w:val="003F0032"/>
    <w:rsid w:val="003F0E79"/>
    <w:rsid w:val="003F3280"/>
    <w:rsid w:val="003F3FB4"/>
    <w:rsid w:val="003F6BA9"/>
    <w:rsid w:val="003F72D3"/>
    <w:rsid w:val="003F7B31"/>
    <w:rsid w:val="00400410"/>
    <w:rsid w:val="00404C91"/>
    <w:rsid w:val="00405E1E"/>
    <w:rsid w:val="00406000"/>
    <w:rsid w:val="004061BA"/>
    <w:rsid w:val="004065EF"/>
    <w:rsid w:val="00410181"/>
    <w:rsid w:val="004118FD"/>
    <w:rsid w:val="00411A78"/>
    <w:rsid w:val="00412AC7"/>
    <w:rsid w:val="004207F4"/>
    <w:rsid w:val="004213E5"/>
    <w:rsid w:val="00424DBC"/>
    <w:rsid w:val="00425CD8"/>
    <w:rsid w:val="00426D5B"/>
    <w:rsid w:val="004302DE"/>
    <w:rsid w:val="00431860"/>
    <w:rsid w:val="00432B2D"/>
    <w:rsid w:val="00433038"/>
    <w:rsid w:val="00433A3B"/>
    <w:rsid w:val="00433F89"/>
    <w:rsid w:val="00434ECA"/>
    <w:rsid w:val="00435B9F"/>
    <w:rsid w:val="00435D99"/>
    <w:rsid w:val="004373AB"/>
    <w:rsid w:val="00442610"/>
    <w:rsid w:val="004426B5"/>
    <w:rsid w:val="00444754"/>
    <w:rsid w:val="00446937"/>
    <w:rsid w:val="00452CEF"/>
    <w:rsid w:val="00454ECB"/>
    <w:rsid w:val="00462213"/>
    <w:rsid w:val="00464DEF"/>
    <w:rsid w:val="00465438"/>
    <w:rsid w:val="00467645"/>
    <w:rsid w:val="004752AF"/>
    <w:rsid w:val="00476F97"/>
    <w:rsid w:val="00482710"/>
    <w:rsid w:val="00485E2C"/>
    <w:rsid w:val="004873B4"/>
    <w:rsid w:val="004903E8"/>
    <w:rsid w:val="00491852"/>
    <w:rsid w:val="0049294C"/>
    <w:rsid w:val="004938CA"/>
    <w:rsid w:val="00493EE8"/>
    <w:rsid w:val="00494124"/>
    <w:rsid w:val="00494C37"/>
    <w:rsid w:val="004978CE"/>
    <w:rsid w:val="004A2B8E"/>
    <w:rsid w:val="004A3DD0"/>
    <w:rsid w:val="004A5E3E"/>
    <w:rsid w:val="004A60D8"/>
    <w:rsid w:val="004A717A"/>
    <w:rsid w:val="004B1CFB"/>
    <w:rsid w:val="004B3108"/>
    <w:rsid w:val="004B472D"/>
    <w:rsid w:val="004B5B00"/>
    <w:rsid w:val="004B6762"/>
    <w:rsid w:val="004B6DF7"/>
    <w:rsid w:val="004C4A5E"/>
    <w:rsid w:val="004C748E"/>
    <w:rsid w:val="004D1061"/>
    <w:rsid w:val="004D3A9D"/>
    <w:rsid w:val="004D4947"/>
    <w:rsid w:val="004D4CCB"/>
    <w:rsid w:val="004D6360"/>
    <w:rsid w:val="004D6B0A"/>
    <w:rsid w:val="004D77D5"/>
    <w:rsid w:val="004E37DF"/>
    <w:rsid w:val="004E4498"/>
    <w:rsid w:val="004E5F23"/>
    <w:rsid w:val="004E74FB"/>
    <w:rsid w:val="004F143B"/>
    <w:rsid w:val="004F5787"/>
    <w:rsid w:val="004F6170"/>
    <w:rsid w:val="0050347A"/>
    <w:rsid w:val="00503E51"/>
    <w:rsid w:val="005054E0"/>
    <w:rsid w:val="005102D8"/>
    <w:rsid w:val="00512CAE"/>
    <w:rsid w:val="00512D27"/>
    <w:rsid w:val="00515585"/>
    <w:rsid w:val="00515C43"/>
    <w:rsid w:val="00517AD4"/>
    <w:rsid w:val="00520431"/>
    <w:rsid w:val="005221D5"/>
    <w:rsid w:val="0052262C"/>
    <w:rsid w:val="00530911"/>
    <w:rsid w:val="0053285B"/>
    <w:rsid w:val="0053394E"/>
    <w:rsid w:val="005360AA"/>
    <w:rsid w:val="005409E7"/>
    <w:rsid w:val="00541023"/>
    <w:rsid w:val="00546792"/>
    <w:rsid w:val="00553F1F"/>
    <w:rsid w:val="005542C7"/>
    <w:rsid w:val="00554E50"/>
    <w:rsid w:val="00554FCD"/>
    <w:rsid w:val="0055605E"/>
    <w:rsid w:val="00561DA3"/>
    <w:rsid w:val="005661BE"/>
    <w:rsid w:val="005671A5"/>
    <w:rsid w:val="00570439"/>
    <w:rsid w:val="00570CA3"/>
    <w:rsid w:val="005719C4"/>
    <w:rsid w:val="00573D48"/>
    <w:rsid w:val="005758E8"/>
    <w:rsid w:val="0057623A"/>
    <w:rsid w:val="005772F4"/>
    <w:rsid w:val="005777E2"/>
    <w:rsid w:val="005804D9"/>
    <w:rsid w:val="005805BA"/>
    <w:rsid w:val="005820EE"/>
    <w:rsid w:val="005830DE"/>
    <w:rsid w:val="00585B6A"/>
    <w:rsid w:val="00590C6E"/>
    <w:rsid w:val="005910D7"/>
    <w:rsid w:val="005935A5"/>
    <w:rsid w:val="00595347"/>
    <w:rsid w:val="00596025"/>
    <w:rsid w:val="005964BE"/>
    <w:rsid w:val="0059669A"/>
    <w:rsid w:val="005975D0"/>
    <w:rsid w:val="005A1D8F"/>
    <w:rsid w:val="005A2E1B"/>
    <w:rsid w:val="005B1169"/>
    <w:rsid w:val="005B6E2F"/>
    <w:rsid w:val="005B731E"/>
    <w:rsid w:val="005B7F25"/>
    <w:rsid w:val="005C0438"/>
    <w:rsid w:val="005C2AC7"/>
    <w:rsid w:val="005C4DB4"/>
    <w:rsid w:val="005C76DD"/>
    <w:rsid w:val="005C7BA2"/>
    <w:rsid w:val="005D03D0"/>
    <w:rsid w:val="005D053D"/>
    <w:rsid w:val="005D1301"/>
    <w:rsid w:val="005D525E"/>
    <w:rsid w:val="005E1757"/>
    <w:rsid w:val="005E1DEC"/>
    <w:rsid w:val="005E1F34"/>
    <w:rsid w:val="005E2932"/>
    <w:rsid w:val="005E4F3A"/>
    <w:rsid w:val="005E50C7"/>
    <w:rsid w:val="005F1945"/>
    <w:rsid w:val="005F317F"/>
    <w:rsid w:val="005F3344"/>
    <w:rsid w:val="005F4281"/>
    <w:rsid w:val="005F43B4"/>
    <w:rsid w:val="005F61CF"/>
    <w:rsid w:val="005F70F0"/>
    <w:rsid w:val="00600688"/>
    <w:rsid w:val="00604BDC"/>
    <w:rsid w:val="00606871"/>
    <w:rsid w:val="006077BF"/>
    <w:rsid w:val="00607EC0"/>
    <w:rsid w:val="0061020F"/>
    <w:rsid w:val="00610FD3"/>
    <w:rsid w:val="00611625"/>
    <w:rsid w:val="00611EA8"/>
    <w:rsid w:val="006120A8"/>
    <w:rsid w:val="00615CE0"/>
    <w:rsid w:val="00616CEE"/>
    <w:rsid w:val="00617F04"/>
    <w:rsid w:val="00621FD1"/>
    <w:rsid w:val="0062506B"/>
    <w:rsid w:val="006279D4"/>
    <w:rsid w:val="00627E11"/>
    <w:rsid w:val="00631B80"/>
    <w:rsid w:val="00634E0B"/>
    <w:rsid w:val="0063701C"/>
    <w:rsid w:val="00640FA7"/>
    <w:rsid w:val="006424C3"/>
    <w:rsid w:val="00644A97"/>
    <w:rsid w:val="00644B46"/>
    <w:rsid w:val="0064708D"/>
    <w:rsid w:val="006473DE"/>
    <w:rsid w:val="00655FF5"/>
    <w:rsid w:val="0066078A"/>
    <w:rsid w:val="00661FBB"/>
    <w:rsid w:val="006643F2"/>
    <w:rsid w:val="0067015F"/>
    <w:rsid w:val="0067318E"/>
    <w:rsid w:val="006741F1"/>
    <w:rsid w:val="006744C4"/>
    <w:rsid w:val="0067485E"/>
    <w:rsid w:val="00675CDC"/>
    <w:rsid w:val="00681279"/>
    <w:rsid w:val="006820B3"/>
    <w:rsid w:val="006842AB"/>
    <w:rsid w:val="00684E32"/>
    <w:rsid w:val="00685B6A"/>
    <w:rsid w:val="006865F2"/>
    <w:rsid w:val="00687159"/>
    <w:rsid w:val="00687983"/>
    <w:rsid w:val="00691335"/>
    <w:rsid w:val="006920D5"/>
    <w:rsid w:val="00697F10"/>
    <w:rsid w:val="006A05F7"/>
    <w:rsid w:val="006A0715"/>
    <w:rsid w:val="006A12AA"/>
    <w:rsid w:val="006A1B1F"/>
    <w:rsid w:val="006A4993"/>
    <w:rsid w:val="006A5545"/>
    <w:rsid w:val="006A5CB2"/>
    <w:rsid w:val="006B2725"/>
    <w:rsid w:val="006B4123"/>
    <w:rsid w:val="006B72A6"/>
    <w:rsid w:val="006C00A6"/>
    <w:rsid w:val="006C3811"/>
    <w:rsid w:val="006C3851"/>
    <w:rsid w:val="006C3FF6"/>
    <w:rsid w:val="006C6788"/>
    <w:rsid w:val="006D1417"/>
    <w:rsid w:val="006D1717"/>
    <w:rsid w:val="006D17A0"/>
    <w:rsid w:val="006D2120"/>
    <w:rsid w:val="006D65B2"/>
    <w:rsid w:val="006D78E8"/>
    <w:rsid w:val="006E05C4"/>
    <w:rsid w:val="006E190D"/>
    <w:rsid w:val="006E1BFE"/>
    <w:rsid w:val="006E5E11"/>
    <w:rsid w:val="006F1C9F"/>
    <w:rsid w:val="006F2DED"/>
    <w:rsid w:val="006F51DC"/>
    <w:rsid w:val="007012C8"/>
    <w:rsid w:val="00703C65"/>
    <w:rsid w:val="00705C5E"/>
    <w:rsid w:val="00710CB9"/>
    <w:rsid w:val="00712C05"/>
    <w:rsid w:val="00712E02"/>
    <w:rsid w:val="00714679"/>
    <w:rsid w:val="00715819"/>
    <w:rsid w:val="00717711"/>
    <w:rsid w:val="00717A58"/>
    <w:rsid w:val="00717B0B"/>
    <w:rsid w:val="0072077B"/>
    <w:rsid w:val="007251D7"/>
    <w:rsid w:val="0072557C"/>
    <w:rsid w:val="0072665E"/>
    <w:rsid w:val="0073150C"/>
    <w:rsid w:val="0073197D"/>
    <w:rsid w:val="0073308D"/>
    <w:rsid w:val="00733DAC"/>
    <w:rsid w:val="00734E9C"/>
    <w:rsid w:val="007370C8"/>
    <w:rsid w:val="0073772C"/>
    <w:rsid w:val="007402B5"/>
    <w:rsid w:val="00741D42"/>
    <w:rsid w:val="00743E91"/>
    <w:rsid w:val="0075104A"/>
    <w:rsid w:val="00753648"/>
    <w:rsid w:val="007539DA"/>
    <w:rsid w:val="00760461"/>
    <w:rsid w:val="00762373"/>
    <w:rsid w:val="0076264B"/>
    <w:rsid w:val="00763D2B"/>
    <w:rsid w:val="00764619"/>
    <w:rsid w:val="00772ECB"/>
    <w:rsid w:val="00773694"/>
    <w:rsid w:val="0077590F"/>
    <w:rsid w:val="00776236"/>
    <w:rsid w:val="00776A46"/>
    <w:rsid w:val="00776C49"/>
    <w:rsid w:val="00777829"/>
    <w:rsid w:val="00777EA0"/>
    <w:rsid w:val="0078036A"/>
    <w:rsid w:val="00780970"/>
    <w:rsid w:val="00780D07"/>
    <w:rsid w:val="0078227E"/>
    <w:rsid w:val="007842BB"/>
    <w:rsid w:val="0078482D"/>
    <w:rsid w:val="0079659E"/>
    <w:rsid w:val="007A0E41"/>
    <w:rsid w:val="007A2927"/>
    <w:rsid w:val="007A395C"/>
    <w:rsid w:val="007A6586"/>
    <w:rsid w:val="007A65FB"/>
    <w:rsid w:val="007A6F0A"/>
    <w:rsid w:val="007A7020"/>
    <w:rsid w:val="007A7153"/>
    <w:rsid w:val="007A74A0"/>
    <w:rsid w:val="007B06FF"/>
    <w:rsid w:val="007B4F3B"/>
    <w:rsid w:val="007B755F"/>
    <w:rsid w:val="007C16BE"/>
    <w:rsid w:val="007C1E6E"/>
    <w:rsid w:val="007C3181"/>
    <w:rsid w:val="007C3BDA"/>
    <w:rsid w:val="007C5CD4"/>
    <w:rsid w:val="007C679B"/>
    <w:rsid w:val="007C7995"/>
    <w:rsid w:val="007D3C1B"/>
    <w:rsid w:val="007D4081"/>
    <w:rsid w:val="007D5753"/>
    <w:rsid w:val="007D76FD"/>
    <w:rsid w:val="007E01D2"/>
    <w:rsid w:val="007E0546"/>
    <w:rsid w:val="007E1397"/>
    <w:rsid w:val="007E58A0"/>
    <w:rsid w:val="007F04E0"/>
    <w:rsid w:val="007F21E4"/>
    <w:rsid w:val="007F282A"/>
    <w:rsid w:val="007F4FAB"/>
    <w:rsid w:val="007F760D"/>
    <w:rsid w:val="00800219"/>
    <w:rsid w:val="0080047F"/>
    <w:rsid w:val="0080145D"/>
    <w:rsid w:val="00802414"/>
    <w:rsid w:val="0080273C"/>
    <w:rsid w:val="00803BF1"/>
    <w:rsid w:val="00803CA9"/>
    <w:rsid w:val="00812748"/>
    <w:rsid w:val="0081291C"/>
    <w:rsid w:val="00813A70"/>
    <w:rsid w:val="00820C9C"/>
    <w:rsid w:val="00822167"/>
    <w:rsid w:val="008242EE"/>
    <w:rsid w:val="00825420"/>
    <w:rsid w:val="00825D06"/>
    <w:rsid w:val="00827D86"/>
    <w:rsid w:val="00830680"/>
    <w:rsid w:val="00831A4E"/>
    <w:rsid w:val="00831EBB"/>
    <w:rsid w:val="00833247"/>
    <w:rsid w:val="00836914"/>
    <w:rsid w:val="00837EA6"/>
    <w:rsid w:val="008429D3"/>
    <w:rsid w:val="00844F64"/>
    <w:rsid w:val="00846794"/>
    <w:rsid w:val="00846D79"/>
    <w:rsid w:val="00854908"/>
    <w:rsid w:val="00860B01"/>
    <w:rsid w:val="00861C91"/>
    <w:rsid w:val="008633E4"/>
    <w:rsid w:val="0086489A"/>
    <w:rsid w:val="00872554"/>
    <w:rsid w:val="00872924"/>
    <w:rsid w:val="008841B5"/>
    <w:rsid w:val="00884716"/>
    <w:rsid w:val="00884774"/>
    <w:rsid w:val="00887AA8"/>
    <w:rsid w:val="0089080C"/>
    <w:rsid w:val="0089294D"/>
    <w:rsid w:val="00892DF8"/>
    <w:rsid w:val="00893A27"/>
    <w:rsid w:val="00896D19"/>
    <w:rsid w:val="008A1836"/>
    <w:rsid w:val="008A4E28"/>
    <w:rsid w:val="008A593E"/>
    <w:rsid w:val="008A7C3A"/>
    <w:rsid w:val="008B0D20"/>
    <w:rsid w:val="008B0F15"/>
    <w:rsid w:val="008B14C5"/>
    <w:rsid w:val="008B1687"/>
    <w:rsid w:val="008B1A1F"/>
    <w:rsid w:val="008B3D95"/>
    <w:rsid w:val="008B3DAA"/>
    <w:rsid w:val="008B4AAA"/>
    <w:rsid w:val="008B6A19"/>
    <w:rsid w:val="008B76D2"/>
    <w:rsid w:val="008C26FB"/>
    <w:rsid w:val="008C2BC5"/>
    <w:rsid w:val="008C2EDB"/>
    <w:rsid w:val="008C3437"/>
    <w:rsid w:val="008C4F74"/>
    <w:rsid w:val="008C7455"/>
    <w:rsid w:val="008D2D01"/>
    <w:rsid w:val="008D3149"/>
    <w:rsid w:val="008D349D"/>
    <w:rsid w:val="008D7744"/>
    <w:rsid w:val="008E0636"/>
    <w:rsid w:val="008E0999"/>
    <w:rsid w:val="008E0AF9"/>
    <w:rsid w:val="008E186D"/>
    <w:rsid w:val="008E1EF0"/>
    <w:rsid w:val="008E6C86"/>
    <w:rsid w:val="008F17E0"/>
    <w:rsid w:val="008F2893"/>
    <w:rsid w:val="008F355B"/>
    <w:rsid w:val="008F614F"/>
    <w:rsid w:val="008F746D"/>
    <w:rsid w:val="00903FCC"/>
    <w:rsid w:val="00906778"/>
    <w:rsid w:val="0090705E"/>
    <w:rsid w:val="00907A30"/>
    <w:rsid w:val="00911238"/>
    <w:rsid w:val="009128E7"/>
    <w:rsid w:val="009135B5"/>
    <w:rsid w:val="0092033B"/>
    <w:rsid w:val="009203C6"/>
    <w:rsid w:val="00923ED7"/>
    <w:rsid w:val="0092445C"/>
    <w:rsid w:val="00924ACE"/>
    <w:rsid w:val="009300E6"/>
    <w:rsid w:val="009319DE"/>
    <w:rsid w:val="00934224"/>
    <w:rsid w:val="00934443"/>
    <w:rsid w:val="0093534C"/>
    <w:rsid w:val="00935540"/>
    <w:rsid w:val="00936C1D"/>
    <w:rsid w:val="009401E4"/>
    <w:rsid w:val="00942420"/>
    <w:rsid w:val="009438B5"/>
    <w:rsid w:val="0094461F"/>
    <w:rsid w:val="00944B48"/>
    <w:rsid w:val="00946D06"/>
    <w:rsid w:val="00946D1C"/>
    <w:rsid w:val="00951905"/>
    <w:rsid w:val="00955B49"/>
    <w:rsid w:val="00961857"/>
    <w:rsid w:val="0096275F"/>
    <w:rsid w:val="009639D4"/>
    <w:rsid w:val="00964EC8"/>
    <w:rsid w:val="009673FC"/>
    <w:rsid w:val="00967D11"/>
    <w:rsid w:val="00970955"/>
    <w:rsid w:val="00971749"/>
    <w:rsid w:val="00971D0C"/>
    <w:rsid w:val="00973F44"/>
    <w:rsid w:val="00974ABE"/>
    <w:rsid w:val="009779D9"/>
    <w:rsid w:val="00980868"/>
    <w:rsid w:val="00981DFE"/>
    <w:rsid w:val="009826E4"/>
    <w:rsid w:val="009909DF"/>
    <w:rsid w:val="0099196C"/>
    <w:rsid w:val="0099197D"/>
    <w:rsid w:val="00991F34"/>
    <w:rsid w:val="00994CBB"/>
    <w:rsid w:val="009954CB"/>
    <w:rsid w:val="00995755"/>
    <w:rsid w:val="009A66D4"/>
    <w:rsid w:val="009B04B3"/>
    <w:rsid w:val="009B47B9"/>
    <w:rsid w:val="009C1083"/>
    <w:rsid w:val="009C1890"/>
    <w:rsid w:val="009C3499"/>
    <w:rsid w:val="009C375B"/>
    <w:rsid w:val="009C4723"/>
    <w:rsid w:val="009C52E5"/>
    <w:rsid w:val="009D4533"/>
    <w:rsid w:val="009D6259"/>
    <w:rsid w:val="009E2446"/>
    <w:rsid w:val="009E265A"/>
    <w:rsid w:val="009E3199"/>
    <w:rsid w:val="009E78E3"/>
    <w:rsid w:val="009F0996"/>
    <w:rsid w:val="009F261A"/>
    <w:rsid w:val="009F4E72"/>
    <w:rsid w:val="009F5C3C"/>
    <w:rsid w:val="009F5CD6"/>
    <w:rsid w:val="009F68AD"/>
    <w:rsid w:val="00A004F0"/>
    <w:rsid w:val="00A0089C"/>
    <w:rsid w:val="00A01B68"/>
    <w:rsid w:val="00A1091A"/>
    <w:rsid w:val="00A13DA1"/>
    <w:rsid w:val="00A14754"/>
    <w:rsid w:val="00A14DEB"/>
    <w:rsid w:val="00A15DD4"/>
    <w:rsid w:val="00A23242"/>
    <w:rsid w:val="00A30994"/>
    <w:rsid w:val="00A31D0B"/>
    <w:rsid w:val="00A31D26"/>
    <w:rsid w:val="00A333DF"/>
    <w:rsid w:val="00A34057"/>
    <w:rsid w:val="00A34706"/>
    <w:rsid w:val="00A366ED"/>
    <w:rsid w:val="00A40208"/>
    <w:rsid w:val="00A4087E"/>
    <w:rsid w:val="00A42D3E"/>
    <w:rsid w:val="00A442D7"/>
    <w:rsid w:val="00A47F79"/>
    <w:rsid w:val="00A505FB"/>
    <w:rsid w:val="00A511A1"/>
    <w:rsid w:val="00A522E1"/>
    <w:rsid w:val="00A52EBD"/>
    <w:rsid w:val="00A5469F"/>
    <w:rsid w:val="00A54DF7"/>
    <w:rsid w:val="00A60F61"/>
    <w:rsid w:val="00A620CE"/>
    <w:rsid w:val="00A6506D"/>
    <w:rsid w:val="00A6655D"/>
    <w:rsid w:val="00A66569"/>
    <w:rsid w:val="00A66E99"/>
    <w:rsid w:val="00A7093F"/>
    <w:rsid w:val="00A739B1"/>
    <w:rsid w:val="00A75403"/>
    <w:rsid w:val="00A76834"/>
    <w:rsid w:val="00A76E5D"/>
    <w:rsid w:val="00A800F7"/>
    <w:rsid w:val="00A80669"/>
    <w:rsid w:val="00A80745"/>
    <w:rsid w:val="00A818A6"/>
    <w:rsid w:val="00A83F11"/>
    <w:rsid w:val="00A86138"/>
    <w:rsid w:val="00A86626"/>
    <w:rsid w:val="00A86F4E"/>
    <w:rsid w:val="00A87D33"/>
    <w:rsid w:val="00A92148"/>
    <w:rsid w:val="00A92165"/>
    <w:rsid w:val="00A93A8B"/>
    <w:rsid w:val="00AA01F9"/>
    <w:rsid w:val="00AA188D"/>
    <w:rsid w:val="00AA3322"/>
    <w:rsid w:val="00AA4FC3"/>
    <w:rsid w:val="00AA6D42"/>
    <w:rsid w:val="00AA7176"/>
    <w:rsid w:val="00AA73B6"/>
    <w:rsid w:val="00AB2618"/>
    <w:rsid w:val="00AB3608"/>
    <w:rsid w:val="00AB55A8"/>
    <w:rsid w:val="00AB5978"/>
    <w:rsid w:val="00AB6894"/>
    <w:rsid w:val="00AC0259"/>
    <w:rsid w:val="00AC3D37"/>
    <w:rsid w:val="00AC4F2C"/>
    <w:rsid w:val="00AC5726"/>
    <w:rsid w:val="00AC6656"/>
    <w:rsid w:val="00AC7F7D"/>
    <w:rsid w:val="00AD230F"/>
    <w:rsid w:val="00AD27AE"/>
    <w:rsid w:val="00AD2CF5"/>
    <w:rsid w:val="00AD3D7A"/>
    <w:rsid w:val="00AD6A30"/>
    <w:rsid w:val="00AD7F09"/>
    <w:rsid w:val="00AE22C2"/>
    <w:rsid w:val="00AE4AA9"/>
    <w:rsid w:val="00AE4F25"/>
    <w:rsid w:val="00AE58BC"/>
    <w:rsid w:val="00AF00EA"/>
    <w:rsid w:val="00B0060F"/>
    <w:rsid w:val="00B03939"/>
    <w:rsid w:val="00B07607"/>
    <w:rsid w:val="00B11D76"/>
    <w:rsid w:val="00B12CFF"/>
    <w:rsid w:val="00B12D22"/>
    <w:rsid w:val="00B12F2E"/>
    <w:rsid w:val="00B137A7"/>
    <w:rsid w:val="00B13DC3"/>
    <w:rsid w:val="00B15375"/>
    <w:rsid w:val="00B163F1"/>
    <w:rsid w:val="00B166B5"/>
    <w:rsid w:val="00B170E0"/>
    <w:rsid w:val="00B175AA"/>
    <w:rsid w:val="00B17D95"/>
    <w:rsid w:val="00B2224A"/>
    <w:rsid w:val="00B2480C"/>
    <w:rsid w:val="00B258C6"/>
    <w:rsid w:val="00B3033C"/>
    <w:rsid w:val="00B31C12"/>
    <w:rsid w:val="00B32513"/>
    <w:rsid w:val="00B32D30"/>
    <w:rsid w:val="00B331A2"/>
    <w:rsid w:val="00B3509C"/>
    <w:rsid w:val="00B35C03"/>
    <w:rsid w:val="00B40B34"/>
    <w:rsid w:val="00B40E8C"/>
    <w:rsid w:val="00B41235"/>
    <w:rsid w:val="00B42154"/>
    <w:rsid w:val="00B42B99"/>
    <w:rsid w:val="00B47034"/>
    <w:rsid w:val="00B47E06"/>
    <w:rsid w:val="00B523F6"/>
    <w:rsid w:val="00B52654"/>
    <w:rsid w:val="00B52EA2"/>
    <w:rsid w:val="00B54EDA"/>
    <w:rsid w:val="00B55CBE"/>
    <w:rsid w:val="00B56558"/>
    <w:rsid w:val="00B57902"/>
    <w:rsid w:val="00B61221"/>
    <w:rsid w:val="00B62B24"/>
    <w:rsid w:val="00B634ED"/>
    <w:rsid w:val="00B641D2"/>
    <w:rsid w:val="00B65059"/>
    <w:rsid w:val="00B66DA1"/>
    <w:rsid w:val="00B66DB1"/>
    <w:rsid w:val="00B70083"/>
    <w:rsid w:val="00B7053B"/>
    <w:rsid w:val="00B732D1"/>
    <w:rsid w:val="00B73CB0"/>
    <w:rsid w:val="00B7575F"/>
    <w:rsid w:val="00B76433"/>
    <w:rsid w:val="00B816FB"/>
    <w:rsid w:val="00B81F45"/>
    <w:rsid w:val="00B820D3"/>
    <w:rsid w:val="00B8255E"/>
    <w:rsid w:val="00B84178"/>
    <w:rsid w:val="00B923C1"/>
    <w:rsid w:val="00B92D10"/>
    <w:rsid w:val="00B93CAA"/>
    <w:rsid w:val="00B943B4"/>
    <w:rsid w:val="00B95228"/>
    <w:rsid w:val="00B9569C"/>
    <w:rsid w:val="00B96F41"/>
    <w:rsid w:val="00BA1724"/>
    <w:rsid w:val="00BA1A63"/>
    <w:rsid w:val="00BA53A9"/>
    <w:rsid w:val="00BA59DD"/>
    <w:rsid w:val="00BA755A"/>
    <w:rsid w:val="00BA7AA5"/>
    <w:rsid w:val="00BB03E1"/>
    <w:rsid w:val="00BB0529"/>
    <w:rsid w:val="00BB1A2F"/>
    <w:rsid w:val="00BB2E43"/>
    <w:rsid w:val="00BB31A4"/>
    <w:rsid w:val="00BB4EF1"/>
    <w:rsid w:val="00BB5F7D"/>
    <w:rsid w:val="00BB7C00"/>
    <w:rsid w:val="00BC1291"/>
    <w:rsid w:val="00BC467C"/>
    <w:rsid w:val="00BC6898"/>
    <w:rsid w:val="00BD191C"/>
    <w:rsid w:val="00BD58DE"/>
    <w:rsid w:val="00BD5CAD"/>
    <w:rsid w:val="00BD756F"/>
    <w:rsid w:val="00BD777E"/>
    <w:rsid w:val="00BE0D86"/>
    <w:rsid w:val="00BE0E09"/>
    <w:rsid w:val="00BE1C17"/>
    <w:rsid w:val="00BE3150"/>
    <w:rsid w:val="00BE35FD"/>
    <w:rsid w:val="00BE6576"/>
    <w:rsid w:val="00BE7B8B"/>
    <w:rsid w:val="00BE7E64"/>
    <w:rsid w:val="00BF11EB"/>
    <w:rsid w:val="00BF1B2F"/>
    <w:rsid w:val="00BF2754"/>
    <w:rsid w:val="00BF4CB8"/>
    <w:rsid w:val="00C01F2E"/>
    <w:rsid w:val="00C04927"/>
    <w:rsid w:val="00C12935"/>
    <w:rsid w:val="00C13AEE"/>
    <w:rsid w:val="00C14083"/>
    <w:rsid w:val="00C15465"/>
    <w:rsid w:val="00C156AC"/>
    <w:rsid w:val="00C1755D"/>
    <w:rsid w:val="00C217A8"/>
    <w:rsid w:val="00C21CDF"/>
    <w:rsid w:val="00C21D0B"/>
    <w:rsid w:val="00C21F16"/>
    <w:rsid w:val="00C2369A"/>
    <w:rsid w:val="00C25130"/>
    <w:rsid w:val="00C261B9"/>
    <w:rsid w:val="00C3029B"/>
    <w:rsid w:val="00C32506"/>
    <w:rsid w:val="00C33861"/>
    <w:rsid w:val="00C34A62"/>
    <w:rsid w:val="00C352B5"/>
    <w:rsid w:val="00C35659"/>
    <w:rsid w:val="00C36F37"/>
    <w:rsid w:val="00C4007B"/>
    <w:rsid w:val="00C40098"/>
    <w:rsid w:val="00C4225E"/>
    <w:rsid w:val="00C45B15"/>
    <w:rsid w:val="00C46E1D"/>
    <w:rsid w:val="00C4757B"/>
    <w:rsid w:val="00C521E5"/>
    <w:rsid w:val="00C527FA"/>
    <w:rsid w:val="00C544B5"/>
    <w:rsid w:val="00C5589E"/>
    <w:rsid w:val="00C56640"/>
    <w:rsid w:val="00C57D9E"/>
    <w:rsid w:val="00C60934"/>
    <w:rsid w:val="00C60FF1"/>
    <w:rsid w:val="00C617E9"/>
    <w:rsid w:val="00C619E7"/>
    <w:rsid w:val="00C635CF"/>
    <w:rsid w:val="00C654DF"/>
    <w:rsid w:val="00C67C99"/>
    <w:rsid w:val="00C7291C"/>
    <w:rsid w:val="00C72B74"/>
    <w:rsid w:val="00C72DEC"/>
    <w:rsid w:val="00C731DE"/>
    <w:rsid w:val="00C73C41"/>
    <w:rsid w:val="00C7438C"/>
    <w:rsid w:val="00C7587A"/>
    <w:rsid w:val="00C7744C"/>
    <w:rsid w:val="00C80876"/>
    <w:rsid w:val="00C81873"/>
    <w:rsid w:val="00C8417E"/>
    <w:rsid w:val="00C85161"/>
    <w:rsid w:val="00C87D78"/>
    <w:rsid w:val="00C90823"/>
    <w:rsid w:val="00C91EA8"/>
    <w:rsid w:val="00C92A9D"/>
    <w:rsid w:val="00C975A0"/>
    <w:rsid w:val="00CA4D71"/>
    <w:rsid w:val="00CA6C0F"/>
    <w:rsid w:val="00CB0232"/>
    <w:rsid w:val="00CB40CA"/>
    <w:rsid w:val="00CC0EDA"/>
    <w:rsid w:val="00CC13C2"/>
    <w:rsid w:val="00CC2157"/>
    <w:rsid w:val="00CC2369"/>
    <w:rsid w:val="00CC3796"/>
    <w:rsid w:val="00CC642D"/>
    <w:rsid w:val="00CC643F"/>
    <w:rsid w:val="00CC6CF0"/>
    <w:rsid w:val="00CC6CFD"/>
    <w:rsid w:val="00CC712E"/>
    <w:rsid w:val="00CD04FF"/>
    <w:rsid w:val="00CD18A7"/>
    <w:rsid w:val="00CD23A0"/>
    <w:rsid w:val="00CD5BC4"/>
    <w:rsid w:val="00CD5F4F"/>
    <w:rsid w:val="00CD6DCF"/>
    <w:rsid w:val="00CD7106"/>
    <w:rsid w:val="00CD7F6E"/>
    <w:rsid w:val="00CE1236"/>
    <w:rsid w:val="00CE1346"/>
    <w:rsid w:val="00CE300A"/>
    <w:rsid w:val="00CE4A63"/>
    <w:rsid w:val="00CE5BDF"/>
    <w:rsid w:val="00CE70D9"/>
    <w:rsid w:val="00CE7ABA"/>
    <w:rsid w:val="00CF0EA3"/>
    <w:rsid w:val="00CF14EE"/>
    <w:rsid w:val="00CF4230"/>
    <w:rsid w:val="00CF6208"/>
    <w:rsid w:val="00D02730"/>
    <w:rsid w:val="00D034B7"/>
    <w:rsid w:val="00D044F7"/>
    <w:rsid w:val="00D045CA"/>
    <w:rsid w:val="00D05C0E"/>
    <w:rsid w:val="00D07BC3"/>
    <w:rsid w:val="00D11117"/>
    <w:rsid w:val="00D115DC"/>
    <w:rsid w:val="00D12F64"/>
    <w:rsid w:val="00D137EC"/>
    <w:rsid w:val="00D15616"/>
    <w:rsid w:val="00D15AA4"/>
    <w:rsid w:val="00D15AB8"/>
    <w:rsid w:val="00D175DC"/>
    <w:rsid w:val="00D17F1C"/>
    <w:rsid w:val="00D207DB"/>
    <w:rsid w:val="00D20B4B"/>
    <w:rsid w:val="00D23927"/>
    <w:rsid w:val="00D2663D"/>
    <w:rsid w:val="00D266C4"/>
    <w:rsid w:val="00D268E7"/>
    <w:rsid w:val="00D271D3"/>
    <w:rsid w:val="00D310A1"/>
    <w:rsid w:val="00D31D2A"/>
    <w:rsid w:val="00D377C3"/>
    <w:rsid w:val="00D37EAB"/>
    <w:rsid w:val="00D41127"/>
    <w:rsid w:val="00D41EBB"/>
    <w:rsid w:val="00D42C15"/>
    <w:rsid w:val="00D44537"/>
    <w:rsid w:val="00D44CB1"/>
    <w:rsid w:val="00D45126"/>
    <w:rsid w:val="00D474EE"/>
    <w:rsid w:val="00D54F06"/>
    <w:rsid w:val="00D5554C"/>
    <w:rsid w:val="00D60014"/>
    <w:rsid w:val="00D61F80"/>
    <w:rsid w:val="00D663CA"/>
    <w:rsid w:val="00D674E8"/>
    <w:rsid w:val="00D73B0A"/>
    <w:rsid w:val="00D75233"/>
    <w:rsid w:val="00D76259"/>
    <w:rsid w:val="00D76673"/>
    <w:rsid w:val="00D82A56"/>
    <w:rsid w:val="00D82DAE"/>
    <w:rsid w:val="00D840EF"/>
    <w:rsid w:val="00D855F4"/>
    <w:rsid w:val="00D877DB"/>
    <w:rsid w:val="00D878F0"/>
    <w:rsid w:val="00D9081A"/>
    <w:rsid w:val="00D91F07"/>
    <w:rsid w:val="00D933EF"/>
    <w:rsid w:val="00D94920"/>
    <w:rsid w:val="00D96812"/>
    <w:rsid w:val="00D96A95"/>
    <w:rsid w:val="00D96B3A"/>
    <w:rsid w:val="00D96EE7"/>
    <w:rsid w:val="00DA1B9D"/>
    <w:rsid w:val="00DA3020"/>
    <w:rsid w:val="00DA45D8"/>
    <w:rsid w:val="00DA57CD"/>
    <w:rsid w:val="00DA6CC8"/>
    <w:rsid w:val="00DA72E2"/>
    <w:rsid w:val="00DB074A"/>
    <w:rsid w:val="00DB191E"/>
    <w:rsid w:val="00DB3266"/>
    <w:rsid w:val="00DB4ABD"/>
    <w:rsid w:val="00DB4B68"/>
    <w:rsid w:val="00DC0572"/>
    <w:rsid w:val="00DC32BC"/>
    <w:rsid w:val="00DC4282"/>
    <w:rsid w:val="00DC47AB"/>
    <w:rsid w:val="00DC5336"/>
    <w:rsid w:val="00DD242D"/>
    <w:rsid w:val="00DD25BC"/>
    <w:rsid w:val="00DD2DE8"/>
    <w:rsid w:val="00DD33B7"/>
    <w:rsid w:val="00DD3B93"/>
    <w:rsid w:val="00DD54DF"/>
    <w:rsid w:val="00DE011A"/>
    <w:rsid w:val="00DE17A1"/>
    <w:rsid w:val="00DE18B7"/>
    <w:rsid w:val="00DE1F5C"/>
    <w:rsid w:val="00DE28BA"/>
    <w:rsid w:val="00DF3F06"/>
    <w:rsid w:val="00DF430D"/>
    <w:rsid w:val="00DF6A7F"/>
    <w:rsid w:val="00E01EF4"/>
    <w:rsid w:val="00E04E04"/>
    <w:rsid w:val="00E05629"/>
    <w:rsid w:val="00E06DD9"/>
    <w:rsid w:val="00E11C35"/>
    <w:rsid w:val="00E16FC1"/>
    <w:rsid w:val="00E24301"/>
    <w:rsid w:val="00E25232"/>
    <w:rsid w:val="00E30785"/>
    <w:rsid w:val="00E320CA"/>
    <w:rsid w:val="00E324A7"/>
    <w:rsid w:val="00E342BA"/>
    <w:rsid w:val="00E34AE0"/>
    <w:rsid w:val="00E3507E"/>
    <w:rsid w:val="00E3581D"/>
    <w:rsid w:val="00E378A9"/>
    <w:rsid w:val="00E43210"/>
    <w:rsid w:val="00E43E20"/>
    <w:rsid w:val="00E43EC2"/>
    <w:rsid w:val="00E552A8"/>
    <w:rsid w:val="00E55601"/>
    <w:rsid w:val="00E70C42"/>
    <w:rsid w:val="00E71F94"/>
    <w:rsid w:val="00E72258"/>
    <w:rsid w:val="00E734FB"/>
    <w:rsid w:val="00E7384F"/>
    <w:rsid w:val="00E74761"/>
    <w:rsid w:val="00E7532C"/>
    <w:rsid w:val="00E76B7C"/>
    <w:rsid w:val="00E7703F"/>
    <w:rsid w:val="00E77A82"/>
    <w:rsid w:val="00E77C38"/>
    <w:rsid w:val="00E80BDD"/>
    <w:rsid w:val="00E80FB8"/>
    <w:rsid w:val="00E81675"/>
    <w:rsid w:val="00E83E7F"/>
    <w:rsid w:val="00E84EFF"/>
    <w:rsid w:val="00E850BC"/>
    <w:rsid w:val="00E85A54"/>
    <w:rsid w:val="00E86A30"/>
    <w:rsid w:val="00E87D2B"/>
    <w:rsid w:val="00E9341D"/>
    <w:rsid w:val="00E93E11"/>
    <w:rsid w:val="00E94844"/>
    <w:rsid w:val="00E9499F"/>
    <w:rsid w:val="00E96424"/>
    <w:rsid w:val="00E9704E"/>
    <w:rsid w:val="00E97AEA"/>
    <w:rsid w:val="00E97FD1"/>
    <w:rsid w:val="00EA01C2"/>
    <w:rsid w:val="00EA14B1"/>
    <w:rsid w:val="00EA18B8"/>
    <w:rsid w:val="00EA216C"/>
    <w:rsid w:val="00EA3585"/>
    <w:rsid w:val="00EA36BA"/>
    <w:rsid w:val="00EA424F"/>
    <w:rsid w:val="00EA468B"/>
    <w:rsid w:val="00EA5AA7"/>
    <w:rsid w:val="00EA67E8"/>
    <w:rsid w:val="00EA6B17"/>
    <w:rsid w:val="00EA6F27"/>
    <w:rsid w:val="00EB45C6"/>
    <w:rsid w:val="00EB4832"/>
    <w:rsid w:val="00EB50CB"/>
    <w:rsid w:val="00EB5403"/>
    <w:rsid w:val="00EC0268"/>
    <w:rsid w:val="00EC2BAC"/>
    <w:rsid w:val="00EC2DC7"/>
    <w:rsid w:val="00EC622D"/>
    <w:rsid w:val="00EC70DD"/>
    <w:rsid w:val="00ED0181"/>
    <w:rsid w:val="00ED06D1"/>
    <w:rsid w:val="00ED1225"/>
    <w:rsid w:val="00ED23C5"/>
    <w:rsid w:val="00EE15A1"/>
    <w:rsid w:val="00EE557F"/>
    <w:rsid w:val="00EE5FF3"/>
    <w:rsid w:val="00EF0BE7"/>
    <w:rsid w:val="00EF13A7"/>
    <w:rsid w:val="00EF1DF3"/>
    <w:rsid w:val="00EF25F1"/>
    <w:rsid w:val="00EF446F"/>
    <w:rsid w:val="00EF4786"/>
    <w:rsid w:val="00EF4E61"/>
    <w:rsid w:val="00F03E2F"/>
    <w:rsid w:val="00F04A11"/>
    <w:rsid w:val="00F05438"/>
    <w:rsid w:val="00F05EBA"/>
    <w:rsid w:val="00F11373"/>
    <w:rsid w:val="00F12913"/>
    <w:rsid w:val="00F14418"/>
    <w:rsid w:val="00F148B2"/>
    <w:rsid w:val="00F15F18"/>
    <w:rsid w:val="00F16566"/>
    <w:rsid w:val="00F16C09"/>
    <w:rsid w:val="00F247BC"/>
    <w:rsid w:val="00F315AB"/>
    <w:rsid w:val="00F3226B"/>
    <w:rsid w:val="00F331AC"/>
    <w:rsid w:val="00F342C7"/>
    <w:rsid w:val="00F35C53"/>
    <w:rsid w:val="00F36072"/>
    <w:rsid w:val="00F36627"/>
    <w:rsid w:val="00F401AC"/>
    <w:rsid w:val="00F417FD"/>
    <w:rsid w:val="00F425A2"/>
    <w:rsid w:val="00F45C25"/>
    <w:rsid w:val="00F4637E"/>
    <w:rsid w:val="00F46FF8"/>
    <w:rsid w:val="00F47A93"/>
    <w:rsid w:val="00F51502"/>
    <w:rsid w:val="00F55965"/>
    <w:rsid w:val="00F56FAE"/>
    <w:rsid w:val="00F578DC"/>
    <w:rsid w:val="00F57DBF"/>
    <w:rsid w:val="00F63084"/>
    <w:rsid w:val="00F70858"/>
    <w:rsid w:val="00F720D6"/>
    <w:rsid w:val="00F75E07"/>
    <w:rsid w:val="00F76F29"/>
    <w:rsid w:val="00F77137"/>
    <w:rsid w:val="00F777C7"/>
    <w:rsid w:val="00F8132B"/>
    <w:rsid w:val="00F81986"/>
    <w:rsid w:val="00F82CF7"/>
    <w:rsid w:val="00F90E72"/>
    <w:rsid w:val="00F922BB"/>
    <w:rsid w:val="00F93214"/>
    <w:rsid w:val="00F93B23"/>
    <w:rsid w:val="00F95A65"/>
    <w:rsid w:val="00F95E8E"/>
    <w:rsid w:val="00F96393"/>
    <w:rsid w:val="00F96FEC"/>
    <w:rsid w:val="00FA206A"/>
    <w:rsid w:val="00FA3979"/>
    <w:rsid w:val="00FA48B0"/>
    <w:rsid w:val="00FA59D2"/>
    <w:rsid w:val="00FB1F52"/>
    <w:rsid w:val="00FB23DD"/>
    <w:rsid w:val="00FB37A9"/>
    <w:rsid w:val="00FB41D2"/>
    <w:rsid w:val="00FB76B0"/>
    <w:rsid w:val="00FC07DB"/>
    <w:rsid w:val="00FC61E0"/>
    <w:rsid w:val="00FC7E58"/>
    <w:rsid w:val="00FD0A62"/>
    <w:rsid w:val="00FD1A4F"/>
    <w:rsid w:val="00FD37CF"/>
    <w:rsid w:val="00FD3DA7"/>
    <w:rsid w:val="00FD662A"/>
    <w:rsid w:val="00FD7BB8"/>
    <w:rsid w:val="00FE0312"/>
    <w:rsid w:val="00FE0C2F"/>
    <w:rsid w:val="00FE2D20"/>
    <w:rsid w:val="00FE3E8A"/>
    <w:rsid w:val="00FE4B3F"/>
    <w:rsid w:val="00FE72DD"/>
    <w:rsid w:val="00FE788D"/>
    <w:rsid w:val="00FE7F31"/>
    <w:rsid w:val="00FF1FD6"/>
    <w:rsid w:val="00FF2BF7"/>
    <w:rsid w:val="00FF306C"/>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4C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8B0F1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qFormat/>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13"/>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13"/>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3"/>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3"/>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A60F61"/>
    <w:pPr>
      <w:tabs>
        <w:tab w:val="right" w:leader="underscore" w:pos="9299"/>
      </w:tabs>
      <w:spacing w:after="0"/>
      <w:ind w:left="567" w:right="425"/>
    </w:pPr>
  </w:style>
  <w:style w:type="paragraph" w:styleId="TOC5">
    <w:name w:val="toc 5"/>
    <w:basedOn w:val="Normal"/>
    <w:next w:val="Normal"/>
    <w:uiPriority w:val="39"/>
    <w:semiHidden/>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A333DF"/>
  </w:style>
  <w:style w:type="character" w:customStyle="1" w:styleId="BodyTextChar">
    <w:name w:val="Body Text Char"/>
    <w:basedOn w:val="DefaultParagraphFont"/>
    <w:link w:val="BodyText"/>
    <w:uiPriority w:val="2"/>
    <w:rsid w:val="00A333D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892DF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2"/>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FE4B3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011074"/>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A60F61"/>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01107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2"/>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ListParagraph">
    <w:name w:val="List Paragraph"/>
    <w:basedOn w:val="Normal"/>
    <w:uiPriority w:val="34"/>
    <w:semiHidden/>
    <w:qFormat/>
    <w:rsid w:val="00A60F61"/>
    <w:pPr>
      <w:ind w:left="720"/>
      <w:contextualSpacing/>
    </w:pPr>
  </w:style>
  <w:style w:type="paragraph" w:styleId="BlockText">
    <w:name w:val="Block Text"/>
    <w:basedOn w:val="Normal"/>
    <w:uiPriority w:val="99"/>
    <w:semiHidden/>
    <w:unhideWhenUsed/>
    <w:rsid w:val="003160E5"/>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3160E5"/>
    <w:pPr>
      <w:spacing w:after="120" w:line="480" w:lineRule="auto"/>
    </w:pPr>
  </w:style>
  <w:style w:type="character" w:customStyle="1" w:styleId="BodyText2Char">
    <w:name w:val="Body Text 2 Char"/>
    <w:basedOn w:val="DefaultParagraphFont"/>
    <w:link w:val="BodyText2"/>
    <w:uiPriority w:val="99"/>
    <w:semiHidden/>
    <w:rsid w:val="003160E5"/>
    <w:rPr>
      <w:rFonts w:ascii="Calibri" w:hAnsi="Calibri"/>
      <w:color w:val="1E1E1E"/>
      <w:sz w:val="24"/>
    </w:rPr>
  </w:style>
  <w:style w:type="paragraph" w:styleId="BodyText3">
    <w:name w:val="Body Text 3"/>
    <w:basedOn w:val="Normal"/>
    <w:link w:val="BodyText3Char"/>
    <w:uiPriority w:val="99"/>
    <w:semiHidden/>
    <w:unhideWhenUsed/>
    <w:rsid w:val="003160E5"/>
    <w:pPr>
      <w:spacing w:after="120"/>
    </w:pPr>
    <w:rPr>
      <w:sz w:val="16"/>
      <w:szCs w:val="16"/>
    </w:rPr>
  </w:style>
  <w:style w:type="character" w:customStyle="1" w:styleId="BodyText3Char">
    <w:name w:val="Body Text 3 Char"/>
    <w:basedOn w:val="DefaultParagraphFont"/>
    <w:link w:val="BodyText3"/>
    <w:uiPriority w:val="99"/>
    <w:semiHidden/>
    <w:rsid w:val="003160E5"/>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160E5"/>
    <w:pPr>
      <w:ind w:firstLine="360"/>
    </w:pPr>
  </w:style>
  <w:style w:type="character" w:customStyle="1" w:styleId="BodyTextFirstIndentChar">
    <w:name w:val="Body Text First Indent Char"/>
    <w:basedOn w:val="BodyTextChar"/>
    <w:link w:val="BodyTextFirstIndent"/>
    <w:uiPriority w:val="99"/>
    <w:semiHidden/>
    <w:rsid w:val="003160E5"/>
    <w:rPr>
      <w:rFonts w:ascii="Calibri" w:hAnsi="Calibri"/>
      <w:color w:val="1E1E1E"/>
      <w:sz w:val="24"/>
    </w:rPr>
  </w:style>
  <w:style w:type="paragraph" w:styleId="BodyTextIndent">
    <w:name w:val="Body Text Indent"/>
    <w:basedOn w:val="Normal"/>
    <w:link w:val="BodyTextIndentChar"/>
    <w:uiPriority w:val="99"/>
    <w:semiHidden/>
    <w:unhideWhenUsed/>
    <w:rsid w:val="003160E5"/>
    <w:pPr>
      <w:spacing w:after="120"/>
      <w:ind w:left="283"/>
    </w:pPr>
  </w:style>
  <w:style w:type="character" w:customStyle="1" w:styleId="BodyTextIndentChar">
    <w:name w:val="Body Text Indent Char"/>
    <w:basedOn w:val="DefaultParagraphFont"/>
    <w:link w:val="BodyTextIndent"/>
    <w:uiPriority w:val="99"/>
    <w:semiHidden/>
    <w:rsid w:val="003160E5"/>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160E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160E5"/>
    <w:rPr>
      <w:rFonts w:ascii="Calibri" w:hAnsi="Calibri"/>
      <w:color w:val="1E1E1E"/>
      <w:sz w:val="24"/>
    </w:rPr>
  </w:style>
  <w:style w:type="paragraph" w:styleId="BodyTextIndent2">
    <w:name w:val="Body Text Indent 2"/>
    <w:basedOn w:val="Normal"/>
    <w:link w:val="BodyTextIndent2Char"/>
    <w:uiPriority w:val="99"/>
    <w:semiHidden/>
    <w:unhideWhenUsed/>
    <w:rsid w:val="003160E5"/>
    <w:pPr>
      <w:spacing w:after="120" w:line="480" w:lineRule="auto"/>
      <w:ind w:left="283"/>
    </w:pPr>
  </w:style>
  <w:style w:type="character" w:customStyle="1" w:styleId="BodyTextIndent2Char">
    <w:name w:val="Body Text Indent 2 Char"/>
    <w:basedOn w:val="DefaultParagraphFont"/>
    <w:link w:val="BodyTextIndent2"/>
    <w:uiPriority w:val="99"/>
    <w:semiHidden/>
    <w:rsid w:val="003160E5"/>
    <w:rPr>
      <w:rFonts w:ascii="Calibri" w:hAnsi="Calibri"/>
      <w:color w:val="1E1E1E"/>
      <w:sz w:val="24"/>
    </w:rPr>
  </w:style>
  <w:style w:type="paragraph" w:styleId="BodyTextIndent3">
    <w:name w:val="Body Text Indent 3"/>
    <w:basedOn w:val="Normal"/>
    <w:link w:val="BodyTextIndent3Char"/>
    <w:uiPriority w:val="99"/>
    <w:semiHidden/>
    <w:unhideWhenUsed/>
    <w:rsid w:val="003160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60E5"/>
    <w:rPr>
      <w:rFonts w:ascii="Calibri" w:hAnsi="Calibri"/>
      <w:color w:val="1E1E1E"/>
      <w:sz w:val="16"/>
      <w:szCs w:val="16"/>
    </w:rPr>
  </w:style>
  <w:style w:type="character" w:styleId="BookTitle">
    <w:name w:val="Book Title"/>
    <w:basedOn w:val="DefaultParagraphFont"/>
    <w:uiPriority w:val="33"/>
    <w:semiHidden/>
    <w:rsid w:val="003160E5"/>
    <w:rPr>
      <w:b/>
      <w:bCs/>
      <w:i/>
      <w:iCs/>
      <w:spacing w:val="5"/>
    </w:rPr>
  </w:style>
  <w:style w:type="paragraph" w:styleId="Closing">
    <w:name w:val="Closing"/>
    <w:basedOn w:val="Normal"/>
    <w:link w:val="ClosingChar"/>
    <w:uiPriority w:val="99"/>
    <w:semiHidden/>
    <w:unhideWhenUsed/>
    <w:rsid w:val="003160E5"/>
    <w:pPr>
      <w:spacing w:after="0" w:line="240" w:lineRule="auto"/>
      <w:ind w:left="4252"/>
    </w:pPr>
  </w:style>
  <w:style w:type="character" w:customStyle="1" w:styleId="ClosingChar">
    <w:name w:val="Closing Char"/>
    <w:basedOn w:val="DefaultParagraphFont"/>
    <w:link w:val="Closing"/>
    <w:uiPriority w:val="99"/>
    <w:semiHidden/>
    <w:rsid w:val="003160E5"/>
    <w:rPr>
      <w:rFonts w:ascii="Calibri" w:hAnsi="Calibri"/>
      <w:color w:val="1E1E1E"/>
      <w:sz w:val="24"/>
    </w:rPr>
  </w:style>
  <w:style w:type="table" w:styleId="ColorfulGrid">
    <w:name w:val="Colorful Grid"/>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rfulGrid-Accent2">
    <w:name w:val="Colorful Grid Accent 2"/>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rfulGrid-Accent3">
    <w:name w:val="Colorful Grid Accent 3"/>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rfulGrid-Accent4">
    <w:name w:val="Colorful Grid Accent 4"/>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rfulGrid-Accent5">
    <w:name w:val="Colorful Grid Accent 5"/>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rfulGrid-Accent6">
    <w:name w:val="Colorful Grid Accent 6"/>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rfulList">
    <w:name w:val="Colorful List"/>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rfulList-Accent2">
    <w:name w:val="Colorful List Accent 2"/>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rfulList-Accent3">
    <w:name w:val="Colorful List Accent 3"/>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rfulList-Accent4">
    <w:name w:val="Colorful List Accent 4"/>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rfulList-Accent5">
    <w:name w:val="Colorful List Accent 5"/>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rfulList-Accent6">
    <w:name w:val="Colorful List Accent 6"/>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rfulShading">
    <w:name w:val="Colorful Shading"/>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rfulShading-Accent4">
    <w:name w:val="Colorful Shading Accent 4"/>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160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60E5"/>
    <w:rPr>
      <w:rFonts w:ascii="Segoe UI" w:hAnsi="Segoe UI" w:cs="Segoe UI"/>
      <w:color w:val="1E1E1E"/>
      <w:sz w:val="16"/>
      <w:szCs w:val="16"/>
    </w:rPr>
  </w:style>
  <w:style w:type="table" w:styleId="GridTable1Light">
    <w:name w:val="Grid Table 1 Light"/>
    <w:basedOn w:val="TableNormal"/>
    <w:uiPriority w:val="46"/>
    <w:rsid w:val="003160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60E5"/>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60E5"/>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60E5"/>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60E5"/>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60E5"/>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60E5"/>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60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160E5"/>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3160E5"/>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3160E5"/>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3160E5"/>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3160E5"/>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3160E5"/>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rful">
    <w:name w:val="Grid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rful-Accent2">
    <w:name w:val="Grid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rful-Accent3">
    <w:name w:val="Grid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rful-Accent4">
    <w:name w:val="Grid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rful-Accent5">
    <w:name w:val="Grid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rful-Accent6">
    <w:name w:val="Grid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rful">
    <w:name w:val="Grid Table 7 Colorful"/>
    <w:basedOn w:val="TableNormal"/>
    <w:uiPriority w:val="52"/>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rful-Accent2">
    <w:name w:val="Grid Table 7 Colorful Accent 2"/>
    <w:basedOn w:val="TableNormal"/>
    <w:uiPriority w:val="52"/>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rful-Accent3">
    <w:name w:val="Grid Table 7 Colorful Accent 3"/>
    <w:basedOn w:val="TableNormal"/>
    <w:uiPriority w:val="52"/>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rful-Accent4">
    <w:name w:val="Grid Table 7 Colorful Accent 4"/>
    <w:basedOn w:val="TableNormal"/>
    <w:uiPriority w:val="52"/>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rful-Accent5">
    <w:name w:val="Grid Table 7 Colorful Accent 5"/>
    <w:basedOn w:val="TableNormal"/>
    <w:uiPriority w:val="52"/>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rful-Accent6">
    <w:name w:val="Grid Table 7 Colorful Accent 6"/>
    <w:basedOn w:val="TableNormal"/>
    <w:uiPriority w:val="52"/>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3160E5"/>
  </w:style>
  <w:style w:type="character" w:styleId="HTMLCite">
    <w:name w:val="HTML Cite"/>
    <w:basedOn w:val="DefaultParagraphFont"/>
    <w:uiPriority w:val="99"/>
    <w:semiHidden/>
    <w:unhideWhenUsed/>
    <w:rsid w:val="003160E5"/>
    <w:rPr>
      <w:i/>
      <w:iCs/>
    </w:rPr>
  </w:style>
  <w:style w:type="character" w:styleId="HTMLCode">
    <w:name w:val="HTML Code"/>
    <w:basedOn w:val="DefaultParagraphFont"/>
    <w:uiPriority w:val="99"/>
    <w:semiHidden/>
    <w:unhideWhenUsed/>
    <w:rsid w:val="003160E5"/>
    <w:rPr>
      <w:rFonts w:ascii="Consolas" w:hAnsi="Consolas"/>
      <w:sz w:val="20"/>
      <w:szCs w:val="20"/>
    </w:rPr>
  </w:style>
  <w:style w:type="character" w:styleId="HTMLDefinition">
    <w:name w:val="HTML Definition"/>
    <w:basedOn w:val="DefaultParagraphFont"/>
    <w:uiPriority w:val="99"/>
    <w:semiHidden/>
    <w:unhideWhenUsed/>
    <w:rsid w:val="003160E5"/>
    <w:rPr>
      <w:i/>
      <w:iCs/>
    </w:rPr>
  </w:style>
  <w:style w:type="character" w:styleId="HTMLKeyboard">
    <w:name w:val="HTML Keyboard"/>
    <w:basedOn w:val="DefaultParagraphFont"/>
    <w:uiPriority w:val="99"/>
    <w:semiHidden/>
    <w:unhideWhenUsed/>
    <w:rsid w:val="003160E5"/>
    <w:rPr>
      <w:rFonts w:ascii="Consolas" w:hAnsi="Consolas"/>
      <w:sz w:val="20"/>
      <w:szCs w:val="20"/>
    </w:rPr>
  </w:style>
  <w:style w:type="character" w:styleId="HTMLSample">
    <w:name w:val="HTML Sample"/>
    <w:basedOn w:val="DefaultParagraphFont"/>
    <w:uiPriority w:val="99"/>
    <w:semiHidden/>
    <w:unhideWhenUsed/>
    <w:rsid w:val="003160E5"/>
    <w:rPr>
      <w:rFonts w:ascii="Consolas" w:hAnsi="Consolas"/>
      <w:sz w:val="24"/>
      <w:szCs w:val="24"/>
    </w:rPr>
  </w:style>
  <w:style w:type="character" w:styleId="HTMLTypewriter">
    <w:name w:val="HTML Typewriter"/>
    <w:basedOn w:val="DefaultParagraphFont"/>
    <w:uiPriority w:val="99"/>
    <w:semiHidden/>
    <w:unhideWhenUsed/>
    <w:rsid w:val="003160E5"/>
    <w:rPr>
      <w:rFonts w:ascii="Consolas" w:hAnsi="Consolas"/>
      <w:sz w:val="20"/>
      <w:szCs w:val="20"/>
    </w:rPr>
  </w:style>
  <w:style w:type="character" w:styleId="HTMLVariable">
    <w:name w:val="HTML Variable"/>
    <w:basedOn w:val="DefaultParagraphFont"/>
    <w:uiPriority w:val="99"/>
    <w:semiHidden/>
    <w:unhideWhenUsed/>
    <w:rsid w:val="003160E5"/>
    <w:rPr>
      <w:i/>
      <w:iCs/>
    </w:rPr>
  </w:style>
  <w:style w:type="character" w:styleId="IntenseEmphasis">
    <w:name w:val="Intense Emphasis"/>
    <w:basedOn w:val="DefaultParagraphFont"/>
    <w:uiPriority w:val="21"/>
    <w:semiHidden/>
    <w:rsid w:val="003160E5"/>
    <w:rPr>
      <w:i/>
      <w:iCs/>
      <w:color w:val="2BB673" w:themeColor="accent1"/>
    </w:rPr>
  </w:style>
  <w:style w:type="paragraph" w:styleId="IntenseQuote">
    <w:name w:val="Intense Quote"/>
    <w:basedOn w:val="Normal"/>
    <w:next w:val="Normal"/>
    <w:link w:val="IntenseQuoteChar"/>
    <w:uiPriority w:val="30"/>
    <w:semiHidden/>
    <w:rsid w:val="003160E5"/>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3160E5"/>
    <w:rPr>
      <w:rFonts w:ascii="Calibri" w:hAnsi="Calibri"/>
      <w:i/>
      <w:iCs/>
      <w:color w:val="2BB673" w:themeColor="accent1"/>
      <w:sz w:val="24"/>
    </w:rPr>
  </w:style>
  <w:style w:type="character" w:styleId="IntenseReference">
    <w:name w:val="Intense Reference"/>
    <w:basedOn w:val="DefaultParagraphFont"/>
    <w:uiPriority w:val="32"/>
    <w:semiHidden/>
    <w:rsid w:val="003160E5"/>
    <w:rPr>
      <w:b/>
      <w:bCs/>
      <w:smallCaps/>
      <w:color w:val="2BB673" w:themeColor="accent1"/>
      <w:spacing w:val="5"/>
    </w:rPr>
  </w:style>
  <w:style w:type="table" w:styleId="LightGrid">
    <w:name w:val="Light Grid"/>
    <w:basedOn w:val="TableNormal"/>
    <w:uiPriority w:val="62"/>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3160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60E5"/>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3160E5"/>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3160E5"/>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3160E5"/>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3160E5"/>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3160E5"/>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160E5"/>
  </w:style>
  <w:style w:type="paragraph" w:styleId="List">
    <w:name w:val="List"/>
    <w:basedOn w:val="Normal"/>
    <w:uiPriority w:val="99"/>
    <w:semiHidden/>
    <w:unhideWhenUsed/>
    <w:rsid w:val="003160E5"/>
    <w:pPr>
      <w:ind w:left="283" w:hanging="283"/>
      <w:contextualSpacing/>
    </w:pPr>
  </w:style>
  <w:style w:type="paragraph" w:styleId="List2">
    <w:name w:val="List 2"/>
    <w:basedOn w:val="Normal"/>
    <w:uiPriority w:val="99"/>
    <w:semiHidden/>
    <w:unhideWhenUsed/>
    <w:rsid w:val="003160E5"/>
    <w:pPr>
      <w:ind w:left="566" w:hanging="283"/>
      <w:contextualSpacing/>
    </w:pPr>
  </w:style>
  <w:style w:type="paragraph" w:styleId="List3">
    <w:name w:val="List 3"/>
    <w:basedOn w:val="Normal"/>
    <w:uiPriority w:val="99"/>
    <w:semiHidden/>
    <w:unhideWhenUsed/>
    <w:rsid w:val="003160E5"/>
    <w:pPr>
      <w:ind w:left="849" w:hanging="283"/>
      <w:contextualSpacing/>
    </w:pPr>
  </w:style>
  <w:style w:type="paragraph" w:styleId="List4">
    <w:name w:val="List 4"/>
    <w:basedOn w:val="Normal"/>
    <w:uiPriority w:val="99"/>
    <w:semiHidden/>
    <w:unhideWhenUsed/>
    <w:rsid w:val="003160E5"/>
    <w:pPr>
      <w:ind w:left="1132" w:hanging="283"/>
      <w:contextualSpacing/>
    </w:pPr>
  </w:style>
  <w:style w:type="paragraph" w:styleId="List5">
    <w:name w:val="List 5"/>
    <w:basedOn w:val="Normal"/>
    <w:uiPriority w:val="99"/>
    <w:semiHidden/>
    <w:unhideWhenUsed/>
    <w:rsid w:val="003160E5"/>
    <w:pPr>
      <w:ind w:left="1415" w:hanging="283"/>
      <w:contextualSpacing/>
    </w:pPr>
  </w:style>
  <w:style w:type="paragraph" w:styleId="ListBullet5">
    <w:name w:val="List Bullet 5"/>
    <w:basedOn w:val="Normal"/>
    <w:uiPriority w:val="99"/>
    <w:semiHidden/>
    <w:rsid w:val="003160E5"/>
    <w:pPr>
      <w:numPr>
        <w:numId w:val="28"/>
      </w:numPr>
      <w:contextualSpacing/>
    </w:pPr>
  </w:style>
  <w:style w:type="paragraph" w:styleId="ListNumber4">
    <w:name w:val="List Number 4"/>
    <w:basedOn w:val="Normal"/>
    <w:uiPriority w:val="99"/>
    <w:semiHidden/>
    <w:unhideWhenUsed/>
    <w:rsid w:val="003160E5"/>
    <w:pPr>
      <w:numPr>
        <w:numId w:val="29"/>
      </w:numPr>
      <w:contextualSpacing/>
    </w:pPr>
  </w:style>
  <w:style w:type="paragraph" w:styleId="ListNumber5">
    <w:name w:val="List Number 5"/>
    <w:basedOn w:val="Normal"/>
    <w:uiPriority w:val="99"/>
    <w:semiHidden/>
    <w:rsid w:val="003160E5"/>
    <w:pPr>
      <w:numPr>
        <w:numId w:val="30"/>
      </w:numPr>
      <w:contextualSpacing/>
    </w:pPr>
  </w:style>
  <w:style w:type="table" w:styleId="ListTable1Light">
    <w:name w:val="List Table 1 Light"/>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3160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60E5"/>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3160E5"/>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3160E5"/>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3160E5"/>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3160E5"/>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3160E5"/>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3160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60E5"/>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3160E5"/>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3160E5"/>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3160E5"/>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3160E5"/>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3160E5"/>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3160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60E5"/>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60E5"/>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60E5"/>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60E5"/>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60E5"/>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60E5"/>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rful-Accent2">
    <w:name w:val="List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rful-Accent3">
    <w:name w:val="List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rful-Accent4">
    <w:name w:val="List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rful-Accent5">
    <w:name w:val="List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rful-Accent6">
    <w:name w:val="List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rful">
    <w:name w:val="List Table 7 Colorful"/>
    <w:basedOn w:val="TableNormal"/>
    <w:uiPriority w:val="52"/>
    <w:rsid w:val="003160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60E5"/>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60E5"/>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60E5"/>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60E5"/>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60E5"/>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60E5"/>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160E5"/>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3160E5"/>
    <w:rPr>
      <w:rFonts w:ascii="Consolas" w:hAnsi="Consolas"/>
      <w:color w:val="1E1E1E"/>
      <w:sz w:val="20"/>
      <w:szCs w:val="20"/>
    </w:rPr>
  </w:style>
  <w:style w:type="table" w:styleId="MediumGrid1">
    <w:name w:val="Medium Grid 1"/>
    <w:basedOn w:val="TableNormal"/>
    <w:uiPriority w:val="67"/>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16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160E5"/>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160E5"/>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160E5"/>
    <w:pPr>
      <w:ind w:left="720"/>
    </w:pPr>
  </w:style>
  <w:style w:type="paragraph" w:styleId="NoteHeading">
    <w:name w:val="Note Heading"/>
    <w:basedOn w:val="Normal"/>
    <w:next w:val="Normal"/>
    <w:link w:val="NoteHeadingChar"/>
    <w:uiPriority w:val="99"/>
    <w:semiHidden/>
    <w:unhideWhenUsed/>
    <w:rsid w:val="003160E5"/>
    <w:pPr>
      <w:spacing w:after="0" w:line="240" w:lineRule="auto"/>
    </w:pPr>
  </w:style>
  <w:style w:type="character" w:customStyle="1" w:styleId="NoteHeadingChar">
    <w:name w:val="Note Heading Char"/>
    <w:basedOn w:val="DefaultParagraphFont"/>
    <w:link w:val="NoteHeading"/>
    <w:uiPriority w:val="99"/>
    <w:semiHidden/>
    <w:rsid w:val="003160E5"/>
    <w:rPr>
      <w:rFonts w:ascii="Calibri" w:hAnsi="Calibri"/>
      <w:color w:val="1E1E1E"/>
      <w:sz w:val="24"/>
    </w:rPr>
  </w:style>
  <w:style w:type="character" w:styleId="PlaceholderText">
    <w:name w:val="Placeholder Text"/>
    <w:basedOn w:val="DefaultParagraphFont"/>
    <w:uiPriority w:val="99"/>
    <w:semiHidden/>
    <w:rsid w:val="003160E5"/>
    <w:rPr>
      <w:color w:val="808080"/>
    </w:rPr>
  </w:style>
  <w:style w:type="table" w:styleId="PlainTable1">
    <w:name w:val="Plain Table 1"/>
    <w:basedOn w:val="TableNormal"/>
    <w:uiPriority w:val="41"/>
    <w:rsid w:val="003160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60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60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60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60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160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60E5"/>
    <w:rPr>
      <w:rFonts w:ascii="Consolas" w:hAnsi="Consolas"/>
      <w:color w:val="1E1E1E"/>
      <w:sz w:val="21"/>
      <w:szCs w:val="21"/>
    </w:rPr>
  </w:style>
  <w:style w:type="paragraph" w:styleId="Quote">
    <w:name w:val="Quote"/>
    <w:basedOn w:val="Normal"/>
    <w:next w:val="Normal"/>
    <w:link w:val="QuoteChar"/>
    <w:uiPriority w:val="29"/>
    <w:semiHidden/>
    <w:qFormat/>
    <w:rsid w:val="003160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160E5"/>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3160E5"/>
  </w:style>
  <w:style w:type="character" w:customStyle="1" w:styleId="SalutationChar">
    <w:name w:val="Salutation Char"/>
    <w:basedOn w:val="DefaultParagraphFont"/>
    <w:link w:val="Salutation"/>
    <w:uiPriority w:val="99"/>
    <w:semiHidden/>
    <w:rsid w:val="003160E5"/>
    <w:rPr>
      <w:rFonts w:ascii="Calibri" w:hAnsi="Calibri"/>
      <w:color w:val="1E1E1E"/>
      <w:sz w:val="24"/>
    </w:rPr>
  </w:style>
  <w:style w:type="paragraph" w:styleId="Signature">
    <w:name w:val="Signature"/>
    <w:basedOn w:val="Normal"/>
    <w:link w:val="SignatureChar"/>
    <w:uiPriority w:val="99"/>
    <w:semiHidden/>
    <w:unhideWhenUsed/>
    <w:rsid w:val="003160E5"/>
    <w:pPr>
      <w:spacing w:after="0" w:line="240" w:lineRule="auto"/>
      <w:ind w:left="4252"/>
    </w:pPr>
  </w:style>
  <w:style w:type="character" w:customStyle="1" w:styleId="SignatureChar">
    <w:name w:val="Signature Char"/>
    <w:basedOn w:val="DefaultParagraphFont"/>
    <w:link w:val="Signature"/>
    <w:uiPriority w:val="99"/>
    <w:semiHidden/>
    <w:rsid w:val="003160E5"/>
    <w:rPr>
      <w:rFonts w:ascii="Calibri" w:hAnsi="Calibri"/>
      <w:color w:val="1E1E1E"/>
      <w:sz w:val="24"/>
    </w:rPr>
  </w:style>
  <w:style w:type="character" w:styleId="Strong">
    <w:name w:val="Strong"/>
    <w:basedOn w:val="DefaultParagraphFont"/>
    <w:uiPriority w:val="22"/>
    <w:semiHidden/>
    <w:qFormat/>
    <w:rsid w:val="003160E5"/>
    <w:rPr>
      <w:b/>
      <w:bCs/>
    </w:rPr>
  </w:style>
  <w:style w:type="paragraph" w:styleId="Subtitle">
    <w:name w:val="Subtitle"/>
    <w:basedOn w:val="Normal"/>
    <w:next w:val="Normal"/>
    <w:link w:val="SubtitleChar"/>
    <w:uiPriority w:val="11"/>
    <w:semiHidden/>
    <w:qFormat/>
    <w:rsid w:val="003160E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3160E5"/>
    <w:rPr>
      <w:rFonts w:eastAsiaTheme="minorEastAsia"/>
      <w:color w:val="5A5A5A" w:themeColor="text1" w:themeTint="A5"/>
      <w:spacing w:val="15"/>
    </w:rPr>
  </w:style>
  <w:style w:type="character" w:styleId="SubtleEmphasis">
    <w:name w:val="Subtle Emphasis"/>
    <w:basedOn w:val="DefaultParagraphFont"/>
    <w:uiPriority w:val="19"/>
    <w:semiHidden/>
    <w:rsid w:val="003160E5"/>
    <w:rPr>
      <w:i/>
      <w:iCs/>
      <w:color w:val="404040" w:themeColor="text1" w:themeTint="BF"/>
    </w:rPr>
  </w:style>
  <w:style w:type="character" w:styleId="SubtleReference">
    <w:name w:val="Subtle Reference"/>
    <w:basedOn w:val="DefaultParagraphFont"/>
    <w:uiPriority w:val="31"/>
    <w:semiHidden/>
    <w:rsid w:val="003160E5"/>
    <w:rPr>
      <w:smallCaps/>
      <w:color w:val="5A5A5A" w:themeColor="text1" w:themeTint="A5"/>
    </w:rPr>
  </w:style>
  <w:style w:type="table" w:styleId="Table3Deffects1">
    <w:name w:val="Table 3D effects 1"/>
    <w:basedOn w:val="TableNormal"/>
    <w:uiPriority w:val="99"/>
    <w:semiHidden/>
    <w:unhideWhenUsed/>
    <w:rsid w:val="003160E5"/>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160E5"/>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160E5"/>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160E5"/>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160E5"/>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160E5"/>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160E5"/>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160E5"/>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160E5"/>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160E5"/>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60E5"/>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160E5"/>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160E5"/>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160E5"/>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160E5"/>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160E5"/>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160E5"/>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160E5"/>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160E5"/>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160E5"/>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160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160E5"/>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160E5"/>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160E5"/>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160E5"/>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160E5"/>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160E5"/>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160E5"/>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160E5"/>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160E5"/>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160E5"/>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160E5"/>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160E5"/>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4373AB"/>
    <w:pPr>
      <w:spacing w:after="0" w:line="240" w:lineRule="auto"/>
    </w:pPr>
    <w:rPr>
      <w:rFonts w:ascii="Calibri" w:hAnsi="Calibri"/>
      <w:color w:val="1E1E1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budsman.parliament.nz/resources/good-complaints-handling-school-bo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egislation.govt.nz/regulation/public/1989/0064/latest/DLM129834.html?src=qs" TargetMode="External"/><Relationship Id="rId4" Type="http://schemas.openxmlformats.org/officeDocument/2006/relationships/settings" Target="settings.xml"/><Relationship Id="rId9" Type="http://schemas.openxmlformats.org/officeDocument/2006/relationships/hyperlink" Target="https://www.ombudsman.parliament.nz/resources/oia-and-school-board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ducation.govt.nz/assets/Documents/School/Managing-and-supporting-students/Stand-downs-suspensions-exclusions-and-expulsions-guidelines/17-5-18-SuspensionLegalGuideWEB-1.pdf" TargetMode="External"/><Relationship Id="rId2" Type="http://schemas.openxmlformats.org/officeDocument/2006/relationships/hyperlink" Target="https://www.education.govt.nz/assets/Documents/School/Managing-and-supporting-students/Stand-downs-suspensions-exclusions-and-expulsions-guidelines/17-5-18-SuspensionLegalGuideWEB-1.pdf" TargetMode="External"/><Relationship Id="rId1" Type="http://schemas.openxmlformats.org/officeDocument/2006/relationships/hyperlink" Target="https://www.education.govt.nz/assets/Documents/School/Managing-and-supporting-students/Stand-downs-suspensions-exclusions-and-expulsions-guidelines/17-5-18-SuspensionLegalGuideWEB-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EA1FE-DE74-4975-9DFE-2935A924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7727</Characters>
  <Application>Microsoft Office Word</Application>
  <DocSecurity>0</DocSecurity>
  <Lines>64</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2024-08-06T03:31:00Z</dcterms:created>
  <dcterms:modified xsi:type="dcterms:W3CDTF">2024-08-06T03:32:00Z</dcterms:modified>
  <cp:contentStatus/>
</cp:coreProperties>
</file>