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24" w:rsidRDefault="00E96424" w:rsidP="00283F3B">
      <w:pPr>
        <w:pStyle w:val="BodyText1"/>
      </w:pPr>
    </w:p>
    <w:tbl>
      <w:tblPr>
        <w:tblStyle w:val="TableGridnoborders"/>
        <w:tblW w:w="9576" w:type="dxa"/>
        <w:tblInd w:w="0" w:type="dxa"/>
        <w:tblBorders>
          <w:bottom w:val="single" w:sz="4" w:space="0" w:color="4D4D4D"/>
        </w:tblBorders>
        <w:tblCellMar>
          <w:top w:w="0" w:type="dxa"/>
          <w:left w:w="0" w:type="dxa"/>
          <w:right w:w="0" w:type="dxa"/>
        </w:tblCellMar>
        <w:tblLook w:val="04A0" w:firstRow="1" w:lastRow="0" w:firstColumn="1" w:lastColumn="0" w:noHBand="0" w:noVBand="1"/>
        <w:tblCaption w:val="Table for formatting purposes"/>
      </w:tblPr>
      <w:tblGrid>
        <w:gridCol w:w="9576"/>
      </w:tblGrid>
      <w:tr w:rsidR="00ED0181" w:rsidTr="00094D1D">
        <w:trPr>
          <w:trHeight w:hRule="exact" w:val="2268"/>
        </w:trPr>
        <w:tc>
          <w:tcPr>
            <w:tcW w:w="9576" w:type="dxa"/>
            <w:tcMar>
              <w:top w:w="794" w:type="dxa"/>
            </w:tcMar>
            <w:vAlign w:val="bottom"/>
          </w:tcPr>
          <w:p w:rsidR="00166C30" w:rsidRPr="000E36A8" w:rsidRDefault="00FB3F1F" w:rsidP="00F96393">
            <w:pPr>
              <w:pStyle w:val="Title"/>
            </w:pPr>
            <w:bookmarkStart w:id="0" w:name="_GoBack"/>
            <w:r>
              <w:t>Request for l</w:t>
            </w:r>
            <w:r w:rsidRPr="00866563">
              <w:t>ocation of sex offenders</w:t>
            </w:r>
            <w:bookmarkEnd w:id="0"/>
          </w:p>
        </w:tc>
      </w:tr>
      <w:tr w:rsidR="00C87D78" w:rsidTr="00094D1D">
        <w:trPr>
          <w:trHeight w:hRule="exact" w:val="340"/>
        </w:trPr>
        <w:tc>
          <w:tcPr>
            <w:tcW w:w="9576" w:type="dxa"/>
            <w:vAlign w:val="bottom"/>
          </w:tcPr>
          <w:p w:rsidR="00C87D78" w:rsidRDefault="00C87D78" w:rsidP="00C731DE"/>
        </w:tc>
      </w:tr>
      <w:tr w:rsidR="00F417FD" w:rsidTr="00094D1D">
        <w:trPr>
          <w:trHeight w:val="2098"/>
        </w:trPr>
        <w:tc>
          <w:tcPr>
            <w:tcW w:w="9576" w:type="dxa"/>
          </w:tcPr>
          <w:p w:rsidR="00F417FD" w:rsidRPr="00971749" w:rsidRDefault="00F417FD" w:rsidP="00971749">
            <w:pPr>
              <w:pStyle w:val="Heading1-Subnonboldtext"/>
            </w:pPr>
            <w:r w:rsidRPr="00971749">
              <w:rPr>
                <w:rStyle w:val="Heading1-Sub"/>
              </w:rPr>
              <w:t>Legislation</w:t>
            </w:r>
            <w:r w:rsidRPr="00971749">
              <w:tab/>
            </w:r>
            <w:r w:rsidR="00FB3F1F">
              <w:t xml:space="preserve">Official Information Act 1982, s 9(2)(a) </w:t>
            </w:r>
          </w:p>
          <w:p w:rsidR="00F417FD" w:rsidRPr="00971749" w:rsidRDefault="00F417FD" w:rsidP="00971749">
            <w:pPr>
              <w:pStyle w:val="Heading1-Subnonboldtext"/>
            </w:pPr>
            <w:r w:rsidRPr="00971749">
              <w:rPr>
                <w:rStyle w:val="Heading1-Sub"/>
              </w:rPr>
              <w:t>Agency</w:t>
            </w:r>
            <w:r w:rsidRPr="00971749">
              <w:tab/>
            </w:r>
            <w:r w:rsidR="00534502">
              <w:t xml:space="preserve">Department of Corrections </w:t>
            </w:r>
          </w:p>
          <w:p w:rsidR="00F417FD" w:rsidRPr="00971749" w:rsidRDefault="00F417FD" w:rsidP="00971749">
            <w:pPr>
              <w:pStyle w:val="Heading1-Subnonboldtext"/>
            </w:pPr>
            <w:r w:rsidRPr="00971749">
              <w:rPr>
                <w:rStyle w:val="Heading1-Sub"/>
              </w:rPr>
              <w:t>Ombudsman</w:t>
            </w:r>
            <w:r w:rsidRPr="00971749">
              <w:tab/>
            </w:r>
            <w:r w:rsidR="00534502">
              <w:t xml:space="preserve">Dame Beverley </w:t>
            </w:r>
            <w:r w:rsidR="00111403">
              <w:t xml:space="preserve">A </w:t>
            </w:r>
            <w:r w:rsidR="00534502">
              <w:t>Wakem</w:t>
            </w:r>
          </w:p>
          <w:p w:rsidR="00F417FD" w:rsidRPr="00971749" w:rsidRDefault="00F417FD" w:rsidP="00971749">
            <w:pPr>
              <w:pStyle w:val="Heading1-Subnonboldtext"/>
            </w:pPr>
            <w:r w:rsidRPr="00971749">
              <w:rPr>
                <w:rStyle w:val="Heading1-Sub"/>
              </w:rPr>
              <w:t>Case number(s)</w:t>
            </w:r>
            <w:r w:rsidRPr="00971749">
              <w:tab/>
            </w:r>
            <w:r w:rsidR="00FB3F1F" w:rsidRPr="00866563">
              <w:t>348307</w:t>
            </w:r>
          </w:p>
          <w:p w:rsidR="00F417FD" w:rsidRPr="00F417FD" w:rsidRDefault="00F417FD" w:rsidP="00534502">
            <w:pPr>
              <w:pStyle w:val="Heading1-Subnonboldtext"/>
            </w:pPr>
            <w:r w:rsidRPr="00971749">
              <w:rPr>
                <w:rStyle w:val="Heading1-Sub"/>
              </w:rPr>
              <w:t>Date</w:t>
            </w:r>
            <w:r w:rsidRPr="00971749">
              <w:tab/>
            </w:r>
            <w:r w:rsidR="00534502">
              <w:t>3 May 2014</w:t>
            </w:r>
          </w:p>
        </w:tc>
      </w:tr>
    </w:tbl>
    <w:p w:rsidR="00094D1D" w:rsidRPr="00094D1D" w:rsidRDefault="00094D1D" w:rsidP="00094D1D">
      <w:pPr>
        <w:pStyle w:val="Guidelines"/>
        <w:rPr>
          <w:color w:val="auto"/>
        </w:rPr>
      </w:pPr>
    </w:p>
    <w:p w:rsidR="00FA48B0" w:rsidRPr="00AB4872" w:rsidRDefault="00AB4872" w:rsidP="00E77A82">
      <w:pPr>
        <w:pStyle w:val="BodyText"/>
        <w:rPr>
          <w:i/>
        </w:rPr>
      </w:pPr>
      <w:r w:rsidRPr="00AB4872">
        <w:rPr>
          <w:i/>
        </w:rPr>
        <w:t>Section 9(2)(a) OIA did not apply to number of sex offenders released into cities because this would not enable individuals to be identified—</w:t>
      </w:r>
      <w:r w:rsidR="0095310F">
        <w:rPr>
          <w:i/>
        </w:rPr>
        <w:t>s</w:t>
      </w:r>
      <w:r w:rsidRPr="00AB4872">
        <w:rPr>
          <w:i/>
        </w:rPr>
        <w:t xml:space="preserve"> 9(2)(a) applied to number of sex offenders released into smaller towns because there was a risk that they could be identified and targeted—public interest in appropriate management of high risk offenders met by releasing this information on a Community Corrections District basis</w:t>
      </w:r>
    </w:p>
    <w:p w:rsidR="00E77A82" w:rsidRDefault="00E77A82" w:rsidP="00E77A82">
      <w:pPr>
        <w:pStyle w:val="Heading1"/>
      </w:pPr>
      <w:r>
        <w:t>Background</w:t>
      </w:r>
    </w:p>
    <w:p w:rsidR="00FB3F1F" w:rsidRDefault="00FB3F1F" w:rsidP="00FB3F1F">
      <w:pPr>
        <w:pStyle w:val="BodyText"/>
      </w:pPr>
      <w:r>
        <w:t xml:space="preserve">A journalist requested </w:t>
      </w:r>
      <w:r w:rsidRPr="0074207A">
        <w:rPr>
          <w:i/>
        </w:rPr>
        <w:t>‘a breakdown of which towns and cities convicted sexual offenders, including paedophiles, are living in New Zealand following their release from prison’</w:t>
      </w:r>
      <w:r>
        <w:t xml:space="preserve">. The Department of Corrections refused this request to protect the </w:t>
      </w:r>
      <w:r w:rsidR="00AB4872">
        <w:t xml:space="preserve">privacy </w:t>
      </w:r>
      <w:r>
        <w:t xml:space="preserve">of </w:t>
      </w:r>
      <w:r w:rsidR="00AB4872">
        <w:t xml:space="preserve">the </w:t>
      </w:r>
      <w:r>
        <w:t>offenders</w:t>
      </w:r>
      <w:r w:rsidR="00AB4872">
        <w:t xml:space="preserve"> (section 9(2)(a)</w:t>
      </w:r>
      <w:r w:rsidR="0074207A">
        <w:t xml:space="preserve"> of the</w:t>
      </w:r>
      <w:r w:rsidR="00AB4872">
        <w:t xml:space="preserve"> Official Information Act</w:t>
      </w:r>
      <w:r w:rsidR="0074207A">
        <w:t xml:space="preserve"> (OIA)</w:t>
      </w:r>
      <w:r w:rsidR="00AB4872">
        <w:t>)</w:t>
      </w:r>
      <w:r>
        <w:t xml:space="preserve">. However, the Department did provide a table detailing the breakdown of the number </w:t>
      </w:r>
      <w:r w:rsidRPr="00A77ACB">
        <w:t>of released</w:t>
      </w:r>
      <w:r>
        <w:t xml:space="preserve"> sexual offenders living in </w:t>
      </w:r>
      <w:r w:rsidRPr="00A77ACB">
        <w:t>four regional areas; Northern Region, Central Region, Lower North Region, and Southern Region.</w:t>
      </w:r>
      <w:r>
        <w:t xml:space="preserve"> The journalist complained to the Ombudsman that the Department ought to have provided a better breakdown in the public interest.</w:t>
      </w:r>
    </w:p>
    <w:p w:rsidR="00AB4872" w:rsidRDefault="00AB4872" w:rsidP="00AB4872">
      <w:pPr>
        <w:pStyle w:val="Heading1"/>
      </w:pPr>
      <w:r>
        <w:t>Investigation</w:t>
      </w:r>
    </w:p>
    <w:p w:rsidR="00AB4872" w:rsidRPr="00AB4872" w:rsidRDefault="00AB4872" w:rsidP="00AB4872">
      <w:pPr>
        <w:pStyle w:val="BodyText"/>
      </w:pPr>
      <w:r>
        <w:t>The Chief Ombudsman reviewed the information at issue and consulted the Privacy Commissioner</w:t>
      </w:r>
      <w:r w:rsidR="0074207A">
        <w:t xml:space="preserve"> before forming her opinion</w:t>
      </w:r>
      <w:r>
        <w:t>.</w:t>
      </w:r>
    </w:p>
    <w:p w:rsidR="00AB4872" w:rsidRDefault="00AB4872" w:rsidP="00AB4872">
      <w:pPr>
        <w:pStyle w:val="Heading2"/>
      </w:pPr>
      <w:r>
        <w:lastRenderedPageBreak/>
        <w:t>Privacy</w:t>
      </w:r>
    </w:p>
    <w:p w:rsidR="00AB4872" w:rsidRDefault="00AB4872" w:rsidP="00FB3F1F">
      <w:pPr>
        <w:pStyle w:val="BodyText"/>
      </w:pPr>
      <w:r>
        <w:t>Section 9(2)(a) applies where withholding is necessary to protect the privacy of natural persons.</w:t>
      </w:r>
    </w:p>
    <w:p w:rsidR="00FB3F1F" w:rsidRDefault="00AB4872" w:rsidP="00FB3F1F">
      <w:pPr>
        <w:pStyle w:val="BodyText"/>
      </w:pPr>
      <w:r>
        <w:t>T</w:t>
      </w:r>
      <w:r w:rsidR="00FB3F1F">
        <w:t xml:space="preserve">he Chief Ombudsman </w:t>
      </w:r>
      <w:r>
        <w:t>accepted</w:t>
      </w:r>
      <w:r w:rsidR="00FB3F1F" w:rsidRPr="00A77ACB">
        <w:t xml:space="preserve"> that an offender who is released into the community has a legitimate interest </w:t>
      </w:r>
      <w:r w:rsidR="00FB3F1F">
        <w:t xml:space="preserve">in protection of their privacy and preservation of their safety. This </w:t>
      </w:r>
      <w:r w:rsidR="00FB3F1F" w:rsidRPr="00A77ACB">
        <w:t xml:space="preserve">interest could be undermined if information was released that identified </w:t>
      </w:r>
      <w:r w:rsidR="00FB3F1F">
        <w:t xml:space="preserve">the offender, and the community to which the offender had been released. </w:t>
      </w:r>
      <w:r w:rsidR="00FB3F1F" w:rsidRPr="00A77ACB">
        <w:t xml:space="preserve">However, the strength of the </w:t>
      </w:r>
      <w:r w:rsidR="00FB3F1F">
        <w:t>offender’s privacy interest</w:t>
      </w:r>
      <w:r w:rsidR="00FB3F1F" w:rsidRPr="00A77ACB">
        <w:t xml:space="preserve"> depend</w:t>
      </w:r>
      <w:r w:rsidR="00FB3F1F">
        <w:t xml:space="preserve">ed on the likelihood of them </w:t>
      </w:r>
      <w:r w:rsidR="00FB3F1F" w:rsidRPr="00A77ACB">
        <w:t xml:space="preserve">being identified as a result of the information released. </w:t>
      </w:r>
      <w:r w:rsidR="00FB3F1F">
        <w:t>It was not necessary to withhold information that would not identify a particular person.</w:t>
      </w:r>
    </w:p>
    <w:p w:rsidR="00FB3F1F" w:rsidRDefault="00FB3F1F" w:rsidP="00FB3F1F">
      <w:pPr>
        <w:pStyle w:val="BodyText"/>
      </w:pPr>
      <w:r>
        <w:t xml:space="preserve">The Chief Ombudsman did not accept that section 9(2)(a) protected the number of sex offenders released into cities with larger populations, as this would not be likely to identify those offenders. </w:t>
      </w:r>
    </w:p>
    <w:p w:rsidR="00FB3F1F" w:rsidRDefault="00FB3F1F" w:rsidP="00FB3F1F">
      <w:pPr>
        <w:pStyle w:val="BodyText"/>
      </w:pPr>
      <w:r>
        <w:t xml:space="preserve">However, she noted that offenders released into smaller </w:t>
      </w:r>
      <w:r w:rsidRPr="00A77ACB">
        <w:t>commun</w:t>
      </w:r>
      <w:r>
        <w:t>ities</w:t>
      </w:r>
      <w:r w:rsidRPr="00A77ACB">
        <w:t xml:space="preserve"> may have a stronger privacy interest, as the possibility of their identity becoming known </w:t>
      </w:r>
      <w:r>
        <w:t>is correspondingly higher. There was a risk that these individuals could be targeted.</w:t>
      </w:r>
      <w:r w:rsidRPr="00CF1EC8">
        <w:t xml:space="preserve"> </w:t>
      </w:r>
      <w:r>
        <w:t>The Chief Ombudsman accepted that section 9(2)(a) protected the number of sex offenders released into smaller towns.</w:t>
      </w:r>
    </w:p>
    <w:p w:rsidR="00AB4872" w:rsidRDefault="00AB4872" w:rsidP="00AB4872">
      <w:pPr>
        <w:pStyle w:val="Heading2"/>
      </w:pPr>
      <w:r>
        <w:t>Public interest</w:t>
      </w:r>
    </w:p>
    <w:p w:rsidR="00AB4872" w:rsidRDefault="00AB4872" w:rsidP="00FB3F1F">
      <w:pPr>
        <w:pStyle w:val="BodyText"/>
      </w:pPr>
      <w:r w:rsidRPr="00621B14">
        <w:t>Section</w:t>
      </w:r>
      <w:r>
        <w:t xml:space="preserve"> 9(2)(a) is</w:t>
      </w:r>
      <w:r w:rsidRPr="00621B14">
        <w:t xml:space="preserve"> subject to a public interest test. This means the need to withhold must be balanced against the countervailing public interest in release. If the countervailing public interest weighs more heavily, the information must be released. If not, it can be withheld.</w:t>
      </w:r>
    </w:p>
    <w:p w:rsidR="00FB3F1F" w:rsidRPr="001F7DAE" w:rsidRDefault="00FB3F1F" w:rsidP="00FB3F1F">
      <w:pPr>
        <w:pStyle w:val="BodyText"/>
      </w:pPr>
      <w:r>
        <w:t xml:space="preserve">The Chief Ombudsman identified </w:t>
      </w:r>
      <w:r w:rsidRPr="00AB4872">
        <w:rPr>
          <w:i/>
        </w:rPr>
        <w:t xml:space="preserve">‘a public interest in society being aware that sex offenders are living within the community in general’ </w:t>
      </w:r>
      <w:r>
        <w:t xml:space="preserve">and </w:t>
      </w:r>
      <w:r w:rsidRPr="00411F18">
        <w:t>in</w:t>
      </w:r>
      <w:r w:rsidRPr="00AB4872">
        <w:rPr>
          <w:i/>
        </w:rPr>
        <w:t xml:space="preserve"> ‘knowing that the Department knows where such offenders are located, and that it is managing those offenders appropriately to ensure public safety’</w:t>
      </w:r>
      <w:r w:rsidRPr="001F7DAE">
        <w:t>.</w:t>
      </w:r>
      <w:r>
        <w:t xml:space="preserve"> The Privacy Commissioner also identified </w:t>
      </w:r>
      <w:r w:rsidRPr="00AB4872">
        <w:rPr>
          <w:i/>
        </w:rPr>
        <w:t>‘a public interest in communities being able to choose to implement their own risk management plans to protect vulnerable groups whom they feel could be at risk should the released offender re-offend’</w:t>
      </w:r>
      <w:r w:rsidRPr="001F7DAE">
        <w:t>.</w:t>
      </w:r>
    </w:p>
    <w:p w:rsidR="00AB4872" w:rsidRDefault="00FB3F1F" w:rsidP="00FB3F1F">
      <w:pPr>
        <w:pStyle w:val="BodyText"/>
      </w:pPr>
      <w:r>
        <w:t xml:space="preserve">The Chief Ombudsman concluded that the competing interests could be met by disclosing information in summary form. </w:t>
      </w:r>
    </w:p>
    <w:p w:rsidR="00AB4872" w:rsidRDefault="00AB4872" w:rsidP="00AB4872">
      <w:pPr>
        <w:pStyle w:val="Heading1"/>
      </w:pPr>
      <w:r>
        <w:t>Outcome</w:t>
      </w:r>
    </w:p>
    <w:p w:rsidR="00FB3F1F" w:rsidRDefault="00AB4872" w:rsidP="00FB3F1F">
      <w:pPr>
        <w:pStyle w:val="BodyText"/>
      </w:pPr>
      <w:r>
        <w:t>The Chief Ombudsman</w:t>
      </w:r>
      <w:r w:rsidR="00FB3F1F">
        <w:t xml:space="preserve"> recommended that the Department disclose the numbers of sex offenders released into cities (as defined by Statistics New Zealand), with the remaining information disclosed on a Community Corrections District basis. This would </w:t>
      </w:r>
      <w:r w:rsidR="00FB3F1F" w:rsidRPr="00A77ACB">
        <w:t>protect the interests of those offenders released into smaller towns and communities, while satisfying the public interest in such information.</w:t>
      </w:r>
    </w:p>
    <w:p w:rsidR="00E77A82" w:rsidRDefault="00E77A82" w:rsidP="00E77A82">
      <w:pPr>
        <w:pStyle w:val="BodyText"/>
      </w:pPr>
    </w:p>
    <w:p w:rsidR="003160E5" w:rsidRPr="003160E5" w:rsidRDefault="003160E5" w:rsidP="003160E5">
      <w:pPr>
        <w:pStyle w:val="BodyText"/>
        <w:rPr>
          <w:rStyle w:val="Italics"/>
        </w:rPr>
      </w:pPr>
      <w:r w:rsidRPr="003160E5">
        <w:rPr>
          <w:rStyle w:val="Italics"/>
        </w:rPr>
        <w:t xml:space="preserve">This case note is published under the authority of the </w:t>
      </w:r>
      <w:hyperlink r:id="rId7" w:history="1">
        <w:r w:rsidRPr="003160E5">
          <w:rPr>
            <w:rStyle w:val="HyperlinkSourceTextReference"/>
            <w:i/>
          </w:rPr>
          <w:t>Ombudsmen Rules 1989</w:t>
        </w:r>
      </w:hyperlink>
      <w:r w:rsidRPr="003160E5">
        <w:rPr>
          <w:rStyle w:val="Italics"/>
        </w:rPr>
        <w:t>.</w:t>
      </w:r>
      <w:r>
        <w:rPr>
          <w:rStyle w:val="Italics"/>
        </w:rPr>
        <w:t xml:space="preserve"> </w:t>
      </w:r>
      <w:r w:rsidRPr="003160E5">
        <w:rPr>
          <w:rStyle w:val="Italics"/>
        </w:rPr>
        <w:t>It sets out an Ombudsman’s view on the facts of a particular case. It should not be taken as establishing any legal precedent that would bind an Ombudsman in future.</w:t>
      </w:r>
    </w:p>
    <w:sectPr w:rsidR="003160E5" w:rsidRPr="003160E5" w:rsidSect="00F417FD">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3E1" w:rsidRPr="00D45126" w:rsidRDefault="005F33E1" w:rsidP="00554FCD">
      <w:pPr>
        <w:spacing w:after="0" w:line="240" w:lineRule="auto"/>
        <w:rPr>
          <w:color w:val="4D4D4D"/>
        </w:rPr>
      </w:pPr>
      <w:r w:rsidRPr="00D45126">
        <w:rPr>
          <w:color w:val="4D4D4D"/>
        </w:rPr>
        <w:separator/>
      </w:r>
    </w:p>
  </w:endnote>
  <w:endnote w:type="continuationSeparator" w:id="0">
    <w:p w:rsidR="005F33E1" w:rsidRPr="00D45126" w:rsidRDefault="005F33E1" w:rsidP="00554FCD">
      <w:pPr>
        <w:spacing w:after="0" w:line="240" w:lineRule="auto"/>
        <w:rPr>
          <w:color w:val="4D4D4D"/>
        </w:rPr>
      </w:pPr>
      <w:r w:rsidRPr="00D45126">
        <w:rPr>
          <w:color w:val="4D4D4D"/>
        </w:rPr>
        <w:continuationSeparator/>
      </w:r>
    </w:p>
  </w:endnote>
  <w:endnote w:type="continuationNotice" w:id="1">
    <w:p w:rsidR="005F33E1" w:rsidRDefault="005F33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E44" w:rsidRDefault="003B7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Pr="0059155D" w:rsidRDefault="008A593E" w:rsidP="00B81F45">
    <w:pPr>
      <w:pStyle w:val="Footerline"/>
    </w:pPr>
  </w:p>
  <w:p w:rsidR="008A593E" w:rsidRPr="0059155D" w:rsidRDefault="008A593E" w:rsidP="00B81F45">
    <w:pPr>
      <w:pStyle w:val="Footerline"/>
    </w:pPr>
  </w:p>
  <w:p w:rsidR="008A593E" w:rsidRPr="005533D8" w:rsidRDefault="005F33E1" w:rsidP="00B81F45">
    <w:pPr>
      <w:pStyle w:val="Footer"/>
    </w:pPr>
    <w:r>
      <w:fldChar w:fldCharType="begin"/>
    </w:r>
    <w:r>
      <w:instrText xml:space="preserve"> DOCVARIABLE  dvShortText </w:instrText>
    </w:r>
    <w:r>
      <w:fldChar w:fldCharType="separate"/>
    </w:r>
    <w:r w:rsidR="003B7E44">
      <w:t>Case note: 348307 |</w:t>
    </w:r>
    <w:r>
      <w:fldChar w:fldCharType="end"/>
    </w:r>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sidR="00345E72">
      <w:rPr>
        <w:rStyle w:val="PageNumber"/>
        <w:noProof/>
      </w:rPr>
      <w:t>3</w:t>
    </w:r>
    <w:r w:rsidR="008A593E"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Pr="0059155D" w:rsidRDefault="008A593E" w:rsidP="00AA3322">
    <w:pPr>
      <w:pStyle w:val="Footerline"/>
    </w:pPr>
  </w:p>
  <w:p w:rsidR="008A593E" w:rsidRPr="0059155D" w:rsidRDefault="008A593E" w:rsidP="00AA3322">
    <w:pPr>
      <w:pStyle w:val="Footerline"/>
    </w:pPr>
  </w:p>
  <w:p w:rsidR="008A593E" w:rsidRPr="005533D8" w:rsidRDefault="005F33E1" w:rsidP="00AA3322">
    <w:pPr>
      <w:pStyle w:val="Footer"/>
    </w:pPr>
    <w:r>
      <w:fldChar w:fldCharType="begin"/>
    </w:r>
    <w:r>
      <w:instrText xml:space="preserve"> DOCVARIABLE  dvShortText </w:instrText>
    </w:r>
    <w:r>
      <w:fldChar w:fldCharType="separate"/>
    </w:r>
    <w:r w:rsidR="003B7E44">
      <w:t>Case note: 348307 |</w:t>
    </w:r>
    <w:r>
      <w:fldChar w:fldCharType="end"/>
    </w:r>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Pr>
        <w:rStyle w:val="PageNumber"/>
        <w:noProof/>
      </w:rPr>
      <w:t>1</w:t>
    </w:r>
    <w:r w:rsidR="008A593E"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3E1" w:rsidRPr="00D45126" w:rsidRDefault="005F33E1" w:rsidP="00257DA0">
      <w:pPr>
        <w:spacing w:after="0" w:line="240" w:lineRule="auto"/>
        <w:rPr>
          <w:color w:val="4D4D4D"/>
        </w:rPr>
      </w:pPr>
      <w:r w:rsidRPr="00D45126">
        <w:rPr>
          <w:color w:val="4D4D4D"/>
        </w:rPr>
        <w:separator/>
      </w:r>
    </w:p>
  </w:footnote>
  <w:footnote w:type="continuationSeparator" w:id="0">
    <w:p w:rsidR="005F33E1" w:rsidRPr="00C14083" w:rsidRDefault="005F33E1" w:rsidP="00554FCD">
      <w:pPr>
        <w:spacing w:after="0" w:line="240" w:lineRule="auto"/>
        <w:rPr>
          <w:color w:val="4D4D4D"/>
        </w:rPr>
      </w:pPr>
      <w:r w:rsidRPr="00C14083">
        <w:rPr>
          <w:color w:val="4D4D4D"/>
        </w:rPr>
        <w:continuationSeparator/>
      </w:r>
    </w:p>
  </w:footnote>
  <w:footnote w:type="continuationNotice" w:id="1">
    <w:p w:rsidR="005F33E1" w:rsidRDefault="005F33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E44" w:rsidRDefault="003B7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Default="008A593E" w:rsidP="00B81F45">
    <w:pPr>
      <w:pStyle w:val="Header"/>
      <w:tabs>
        <w:tab w:val="clear" w:pos="9299"/>
        <w:tab w:val="right" w:pos="9321"/>
      </w:tabs>
      <w:rPr>
        <w:rStyle w:val="PageNumber"/>
      </w:rPr>
    </w:pPr>
    <w:r>
      <w:t xml:space="preserve">Office of the Ombudsman | </w:t>
    </w:r>
    <w:r w:rsidRPr="00DD54DF">
      <w:t>Tari o te Kaitiaki Mana Tangata</w:t>
    </w:r>
  </w:p>
  <w:p w:rsidR="008A593E" w:rsidRPr="00661EC9" w:rsidRDefault="008A593E" w:rsidP="00B81F45">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Default="008A593E">
    <w:pPr>
      <w:pStyle w:val="Header"/>
    </w:pPr>
    <w:r w:rsidRPr="00F417FD">
      <w:rPr>
        <w:noProof/>
        <w:lang w:eastAsia="en-NZ"/>
      </w:rPr>
      <w:drawing>
        <wp:anchor distT="0" distB="0" distL="114300" distR="114300" simplePos="0" relativeHeight="251659264" behindDoc="0" locked="0" layoutInCell="1" allowOverlap="1">
          <wp:simplePos x="0" y="0"/>
          <wp:positionH relativeFrom="column">
            <wp:posOffset>-53975</wp:posOffset>
          </wp:positionH>
          <wp:positionV relativeFrom="page">
            <wp:posOffset>431800</wp:posOffset>
          </wp:positionV>
          <wp:extent cx="5960745" cy="1371600"/>
          <wp:effectExtent l="0" t="0" r="1905" b="0"/>
          <wp:wrapNone/>
          <wp:docPr id="2" name="Picture 3" title="The Ombudsman Case note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19EC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888F6C"/>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9DD47C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2"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3"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5"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6"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7"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9"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1"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3"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5"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9"/>
  </w:num>
  <w:num w:numId="2">
    <w:abstractNumId w:val="5"/>
  </w:num>
  <w:num w:numId="3">
    <w:abstractNumId w:val="13"/>
  </w:num>
  <w:num w:numId="4">
    <w:abstractNumId w:val="2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5"/>
  </w:num>
  <w:num w:numId="8">
    <w:abstractNumId w:val="17"/>
  </w:num>
  <w:num w:numId="9">
    <w:abstractNumId w:val="8"/>
  </w:num>
  <w:num w:numId="10">
    <w:abstractNumId w:val="11"/>
  </w:num>
  <w:num w:numId="11">
    <w:abstractNumId w:val="24"/>
  </w:num>
  <w:num w:numId="12">
    <w:abstractNumId w:val="12"/>
  </w:num>
  <w:num w:numId="13">
    <w:abstractNumId w:val="7"/>
  </w:num>
  <w:num w:numId="14">
    <w:abstractNumId w:val="10"/>
  </w:num>
  <w:num w:numId="15">
    <w:abstractNumId w:val="6"/>
  </w:num>
  <w:num w:numId="16">
    <w:abstractNumId w:val="22"/>
  </w:num>
  <w:num w:numId="17">
    <w:abstractNumId w:val="18"/>
  </w:num>
  <w:num w:numId="18">
    <w:abstractNumId w:val="23"/>
  </w:num>
  <w:num w:numId="19">
    <w:abstractNumId w:val="15"/>
  </w:num>
  <w:num w:numId="20">
    <w:abstractNumId w:val="2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
  </w:num>
  <w:num w:numId="24">
    <w:abstractNumId w:val="14"/>
  </w:num>
  <w:num w:numId="25">
    <w:abstractNumId w:val="16"/>
  </w:num>
  <w:num w:numId="26">
    <w:abstractNumId w:val="7"/>
  </w:num>
  <w:num w:numId="27">
    <w:abstractNumId w:val="10"/>
  </w:num>
  <w:num w:numId="28">
    <w:abstractNumId w:val="2"/>
  </w:num>
  <w:num w:numId="29">
    <w:abstractNumId w:val="1"/>
  </w:num>
  <w:num w:numId="3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348307 |"/>
    <w:docVar w:name="dvShortTextFrm" w:val="Case note: 348307"/>
    <w:docVar w:name="IsfirstTb" w:val="True"/>
    <w:docVar w:name="IsInTable" w:val="False"/>
    <w:docVar w:name="OOTOTemplate" w:val="OOTO General\Case note.dotm"/>
  </w:docVars>
  <w:rsids>
    <w:rsidRoot w:val="00FB3F1F"/>
    <w:rsid w:val="00000AEE"/>
    <w:rsid w:val="0000164C"/>
    <w:rsid w:val="00002E2B"/>
    <w:rsid w:val="000048D2"/>
    <w:rsid w:val="0000771B"/>
    <w:rsid w:val="00011074"/>
    <w:rsid w:val="00013791"/>
    <w:rsid w:val="00021382"/>
    <w:rsid w:val="00024F53"/>
    <w:rsid w:val="00026A3B"/>
    <w:rsid w:val="000273F0"/>
    <w:rsid w:val="000328E9"/>
    <w:rsid w:val="00032A75"/>
    <w:rsid w:val="00035821"/>
    <w:rsid w:val="00040F52"/>
    <w:rsid w:val="00041615"/>
    <w:rsid w:val="000419C3"/>
    <w:rsid w:val="00045FD7"/>
    <w:rsid w:val="00046B63"/>
    <w:rsid w:val="00050123"/>
    <w:rsid w:val="00053114"/>
    <w:rsid w:val="00057C4D"/>
    <w:rsid w:val="00064CFD"/>
    <w:rsid w:val="00065881"/>
    <w:rsid w:val="000822C8"/>
    <w:rsid w:val="00084FC2"/>
    <w:rsid w:val="000929F9"/>
    <w:rsid w:val="00093C9D"/>
    <w:rsid w:val="00094D1D"/>
    <w:rsid w:val="0009569A"/>
    <w:rsid w:val="000965D2"/>
    <w:rsid w:val="00097211"/>
    <w:rsid w:val="00097E3A"/>
    <w:rsid w:val="000A084B"/>
    <w:rsid w:val="000A18DA"/>
    <w:rsid w:val="000A39DB"/>
    <w:rsid w:val="000A4639"/>
    <w:rsid w:val="000A56A9"/>
    <w:rsid w:val="000B43C3"/>
    <w:rsid w:val="000B60ED"/>
    <w:rsid w:val="000C2A01"/>
    <w:rsid w:val="000C487C"/>
    <w:rsid w:val="000D3B26"/>
    <w:rsid w:val="000D4757"/>
    <w:rsid w:val="000D5790"/>
    <w:rsid w:val="000D6DA5"/>
    <w:rsid w:val="000D6FA6"/>
    <w:rsid w:val="000E04C0"/>
    <w:rsid w:val="000E2563"/>
    <w:rsid w:val="000E2C2F"/>
    <w:rsid w:val="000E357E"/>
    <w:rsid w:val="000E36A8"/>
    <w:rsid w:val="000E48F3"/>
    <w:rsid w:val="000F09B0"/>
    <w:rsid w:val="000F27A2"/>
    <w:rsid w:val="000F32C4"/>
    <w:rsid w:val="000F358E"/>
    <w:rsid w:val="000F496B"/>
    <w:rsid w:val="000F4A8C"/>
    <w:rsid w:val="000F5D79"/>
    <w:rsid w:val="00100392"/>
    <w:rsid w:val="001110B8"/>
    <w:rsid w:val="00111403"/>
    <w:rsid w:val="0011146D"/>
    <w:rsid w:val="00114C6B"/>
    <w:rsid w:val="00114C7F"/>
    <w:rsid w:val="00123968"/>
    <w:rsid w:val="00134987"/>
    <w:rsid w:val="00140996"/>
    <w:rsid w:val="00140DAC"/>
    <w:rsid w:val="00144C1B"/>
    <w:rsid w:val="00150AD4"/>
    <w:rsid w:val="00151F5B"/>
    <w:rsid w:val="00157E61"/>
    <w:rsid w:val="001602AB"/>
    <w:rsid w:val="00160E82"/>
    <w:rsid w:val="001643FB"/>
    <w:rsid w:val="00166C30"/>
    <w:rsid w:val="00167506"/>
    <w:rsid w:val="0017216A"/>
    <w:rsid w:val="001753BE"/>
    <w:rsid w:val="001760FC"/>
    <w:rsid w:val="00177807"/>
    <w:rsid w:val="001822E3"/>
    <w:rsid w:val="00184B58"/>
    <w:rsid w:val="00186A52"/>
    <w:rsid w:val="001872A2"/>
    <w:rsid w:val="00187D74"/>
    <w:rsid w:val="00190A34"/>
    <w:rsid w:val="00191044"/>
    <w:rsid w:val="001922D6"/>
    <w:rsid w:val="00193B7F"/>
    <w:rsid w:val="00194237"/>
    <w:rsid w:val="00194280"/>
    <w:rsid w:val="001944D8"/>
    <w:rsid w:val="001954BF"/>
    <w:rsid w:val="001968B6"/>
    <w:rsid w:val="00197401"/>
    <w:rsid w:val="001A265F"/>
    <w:rsid w:val="001A415D"/>
    <w:rsid w:val="001A4C19"/>
    <w:rsid w:val="001B1DCE"/>
    <w:rsid w:val="001B2F94"/>
    <w:rsid w:val="001B31CF"/>
    <w:rsid w:val="001B688C"/>
    <w:rsid w:val="001B7EC1"/>
    <w:rsid w:val="001C12AF"/>
    <w:rsid w:val="001C7F14"/>
    <w:rsid w:val="001E067E"/>
    <w:rsid w:val="001E16D0"/>
    <w:rsid w:val="001E795E"/>
    <w:rsid w:val="001F08E5"/>
    <w:rsid w:val="001F0C1C"/>
    <w:rsid w:val="001F0E26"/>
    <w:rsid w:val="001F14C5"/>
    <w:rsid w:val="001F20AE"/>
    <w:rsid w:val="001F6FC1"/>
    <w:rsid w:val="00200C37"/>
    <w:rsid w:val="00204247"/>
    <w:rsid w:val="00210377"/>
    <w:rsid w:val="0021064F"/>
    <w:rsid w:val="002151BC"/>
    <w:rsid w:val="00217F95"/>
    <w:rsid w:val="00220309"/>
    <w:rsid w:val="00221110"/>
    <w:rsid w:val="00221D0F"/>
    <w:rsid w:val="00222EA0"/>
    <w:rsid w:val="00224421"/>
    <w:rsid w:val="0023071A"/>
    <w:rsid w:val="00230FF4"/>
    <w:rsid w:val="00237679"/>
    <w:rsid w:val="00245ACC"/>
    <w:rsid w:val="00251056"/>
    <w:rsid w:val="00251456"/>
    <w:rsid w:val="00253466"/>
    <w:rsid w:val="002539A9"/>
    <w:rsid w:val="00257DA0"/>
    <w:rsid w:val="00262294"/>
    <w:rsid w:val="00263B2F"/>
    <w:rsid w:val="00270EC8"/>
    <w:rsid w:val="0027214C"/>
    <w:rsid w:val="00272307"/>
    <w:rsid w:val="00272886"/>
    <w:rsid w:val="00272EB5"/>
    <w:rsid w:val="00274E49"/>
    <w:rsid w:val="002819FD"/>
    <w:rsid w:val="00283493"/>
    <w:rsid w:val="00283CAD"/>
    <w:rsid w:val="00283D4E"/>
    <w:rsid w:val="00283F3B"/>
    <w:rsid w:val="002841A8"/>
    <w:rsid w:val="00284C51"/>
    <w:rsid w:val="002917E8"/>
    <w:rsid w:val="00292161"/>
    <w:rsid w:val="00295101"/>
    <w:rsid w:val="002A1D84"/>
    <w:rsid w:val="002A67F4"/>
    <w:rsid w:val="002A7B22"/>
    <w:rsid w:val="002B0E1C"/>
    <w:rsid w:val="002B319F"/>
    <w:rsid w:val="002B48BA"/>
    <w:rsid w:val="002B5274"/>
    <w:rsid w:val="002B5D4E"/>
    <w:rsid w:val="002B6A20"/>
    <w:rsid w:val="002B6A6C"/>
    <w:rsid w:val="002B7379"/>
    <w:rsid w:val="002C0241"/>
    <w:rsid w:val="002C03DC"/>
    <w:rsid w:val="002C4624"/>
    <w:rsid w:val="002C54BA"/>
    <w:rsid w:val="002D00DA"/>
    <w:rsid w:val="002D09E7"/>
    <w:rsid w:val="002D4A7A"/>
    <w:rsid w:val="002D6610"/>
    <w:rsid w:val="002D6E92"/>
    <w:rsid w:val="002D707B"/>
    <w:rsid w:val="002E1AEB"/>
    <w:rsid w:val="002E617A"/>
    <w:rsid w:val="002E6678"/>
    <w:rsid w:val="002E6923"/>
    <w:rsid w:val="002F1071"/>
    <w:rsid w:val="002F2103"/>
    <w:rsid w:val="002F2702"/>
    <w:rsid w:val="002F510A"/>
    <w:rsid w:val="002F7D54"/>
    <w:rsid w:val="003002CA"/>
    <w:rsid w:val="0030460D"/>
    <w:rsid w:val="00307592"/>
    <w:rsid w:val="00313ABD"/>
    <w:rsid w:val="003160E5"/>
    <w:rsid w:val="00316CF6"/>
    <w:rsid w:val="00317D8B"/>
    <w:rsid w:val="00320E2B"/>
    <w:rsid w:val="00321801"/>
    <w:rsid w:val="00321D36"/>
    <w:rsid w:val="003374ED"/>
    <w:rsid w:val="00342CEE"/>
    <w:rsid w:val="00345E72"/>
    <w:rsid w:val="003516B6"/>
    <w:rsid w:val="0035756E"/>
    <w:rsid w:val="0036078D"/>
    <w:rsid w:val="003612FC"/>
    <w:rsid w:val="00363187"/>
    <w:rsid w:val="003636DB"/>
    <w:rsid w:val="00367A88"/>
    <w:rsid w:val="00371B5E"/>
    <w:rsid w:val="003723B3"/>
    <w:rsid w:val="00373DCE"/>
    <w:rsid w:val="0037732A"/>
    <w:rsid w:val="0037742F"/>
    <w:rsid w:val="00377D53"/>
    <w:rsid w:val="003808C4"/>
    <w:rsid w:val="00381FBC"/>
    <w:rsid w:val="00382244"/>
    <w:rsid w:val="003832EA"/>
    <w:rsid w:val="00383460"/>
    <w:rsid w:val="00385BCC"/>
    <w:rsid w:val="00385F42"/>
    <w:rsid w:val="00396770"/>
    <w:rsid w:val="003967AB"/>
    <w:rsid w:val="003A1465"/>
    <w:rsid w:val="003A4539"/>
    <w:rsid w:val="003A4EB3"/>
    <w:rsid w:val="003B46E7"/>
    <w:rsid w:val="003B7E44"/>
    <w:rsid w:val="003C1714"/>
    <w:rsid w:val="003C2059"/>
    <w:rsid w:val="003D02D4"/>
    <w:rsid w:val="003D139D"/>
    <w:rsid w:val="003D6A2B"/>
    <w:rsid w:val="003D7D3A"/>
    <w:rsid w:val="003E19E9"/>
    <w:rsid w:val="003E433B"/>
    <w:rsid w:val="003E4400"/>
    <w:rsid w:val="003E51DA"/>
    <w:rsid w:val="003E5BC8"/>
    <w:rsid w:val="003E6107"/>
    <w:rsid w:val="003E7D56"/>
    <w:rsid w:val="003F0032"/>
    <w:rsid w:val="003F0E79"/>
    <w:rsid w:val="003F3280"/>
    <w:rsid w:val="003F7B31"/>
    <w:rsid w:val="00400410"/>
    <w:rsid w:val="00404C91"/>
    <w:rsid w:val="00405E1E"/>
    <w:rsid w:val="00406000"/>
    <w:rsid w:val="004061BA"/>
    <w:rsid w:val="00410181"/>
    <w:rsid w:val="004118FD"/>
    <w:rsid w:val="00411A78"/>
    <w:rsid w:val="00411F18"/>
    <w:rsid w:val="004213E5"/>
    <w:rsid w:val="00424DBC"/>
    <w:rsid w:val="004302DE"/>
    <w:rsid w:val="00431860"/>
    <w:rsid w:val="00433038"/>
    <w:rsid w:val="00433F89"/>
    <w:rsid w:val="00442610"/>
    <w:rsid w:val="004426B5"/>
    <w:rsid w:val="00444754"/>
    <w:rsid w:val="00452CEF"/>
    <w:rsid w:val="00462213"/>
    <w:rsid w:val="00464DEF"/>
    <w:rsid w:val="00465438"/>
    <w:rsid w:val="00467645"/>
    <w:rsid w:val="004752AF"/>
    <w:rsid w:val="00485E2C"/>
    <w:rsid w:val="004873B4"/>
    <w:rsid w:val="004903E8"/>
    <w:rsid w:val="00491852"/>
    <w:rsid w:val="0049294C"/>
    <w:rsid w:val="004938CA"/>
    <w:rsid w:val="00493EE8"/>
    <w:rsid w:val="00494124"/>
    <w:rsid w:val="004978CE"/>
    <w:rsid w:val="004A2B8E"/>
    <w:rsid w:val="004A3DD0"/>
    <w:rsid w:val="004A5E3E"/>
    <w:rsid w:val="004A60D8"/>
    <w:rsid w:val="004A717A"/>
    <w:rsid w:val="004B1CFB"/>
    <w:rsid w:val="004B3108"/>
    <w:rsid w:val="004B5B00"/>
    <w:rsid w:val="004B6762"/>
    <w:rsid w:val="004B6DF7"/>
    <w:rsid w:val="004C748E"/>
    <w:rsid w:val="004D3A9D"/>
    <w:rsid w:val="004D4947"/>
    <w:rsid w:val="004D4CCB"/>
    <w:rsid w:val="004D6360"/>
    <w:rsid w:val="004E37DF"/>
    <w:rsid w:val="004E4498"/>
    <w:rsid w:val="004F143B"/>
    <w:rsid w:val="004F5787"/>
    <w:rsid w:val="0050347A"/>
    <w:rsid w:val="00503E51"/>
    <w:rsid w:val="005054E0"/>
    <w:rsid w:val="005102D8"/>
    <w:rsid w:val="00512CAE"/>
    <w:rsid w:val="00512D27"/>
    <w:rsid w:val="00515585"/>
    <w:rsid w:val="00515C43"/>
    <w:rsid w:val="00517AD4"/>
    <w:rsid w:val="00520431"/>
    <w:rsid w:val="0052262C"/>
    <w:rsid w:val="0053285B"/>
    <w:rsid w:val="0053394E"/>
    <w:rsid w:val="00534502"/>
    <w:rsid w:val="005409E7"/>
    <w:rsid w:val="00541023"/>
    <w:rsid w:val="00546792"/>
    <w:rsid w:val="00554E50"/>
    <w:rsid w:val="00554FCD"/>
    <w:rsid w:val="00561DA3"/>
    <w:rsid w:val="005661BE"/>
    <w:rsid w:val="005671A5"/>
    <w:rsid w:val="00570439"/>
    <w:rsid w:val="00570CA3"/>
    <w:rsid w:val="005719C4"/>
    <w:rsid w:val="00573D48"/>
    <w:rsid w:val="005758E8"/>
    <w:rsid w:val="005772F4"/>
    <w:rsid w:val="005777E2"/>
    <w:rsid w:val="005804D9"/>
    <w:rsid w:val="005805BA"/>
    <w:rsid w:val="005820EE"/>
    <w:rsid w:val="005830DE"/>
    <w:rsid w:val="00585B6A"/>
    <w:rsid w:val="00590C6E"/>
    <w:rsid w:val="005910D7"/>
    <w:rsid w:val="005935A5"/>
    <w:rsid w:val="00595347"/>
    <w:rsid w:val="00596025"/>
    <w:rsid w:val="005975D0"/>
    <w:rsid w:val="005A1D8F"/>
    <w:rsid w:val="005A2E1B"/>
    <w:rsid w:val="005B1169"/>
    <w:rsid w:val="005B6E2F"/>
    <w:rsid w:val="005B7F25"/>
    <w:rsid w:val="005C4DB4"/>
    <w:rsid w:val="005C76DD"/>
    <w:rsid w:val="005C7BA2"/>
    <w:rsid w:val="005D03D0"/>
    <w:rsid w:val="005D053D"/>
    <w:rsid w:val="005D525E"/>
    <w:rsid w:val="005E1DEC"/>
    <w:rsid w:val="005E1F34"/>
    <w:rsid w:val="005E2932"/>
    <w:rsid w:val="005E4F3A"/>
    <w:rsid w:val="005E50C7"/>
    <w:rsid w:val="005F1945"/>
    <w:rsid w:val="005F3344"/>
    <w:rsid w:val="005F33E1"/>
    <w:rsid w:val="005F4281"/>
    <w:rsid w:val="005F43B4"/>
    <w:rsid w:val="005F70F0"/>
    <w:rsid w:val="00604BDC"/>
    <w:rsid w:val="00606871"/>
    <w:rsid w:val="006077BF"/>
    <w:rsid w:val="00607EC0"/>
    <w:rsid w:val="0061020F"/>
    <w:rsid w:val="00610FD3"/>
    <w:rsid w:val="00611625"/>
    <w:rsid w:val="006120A8"/>
    <w:rsid w:val="00615CE0"/>
    <w:rsid w:val="00616CEE"/>
    <w:rsid w:val="00617F04"/>
    <w:rsid w:val="00621FD1"/>
    <w:rsid w:val="0062506B"/>
    <w:rsid w:val="006279D4"/>
    <w:rsid w:val="00627E11"/>
    <w:rsid w:val="00631B80"/>
    <w:rsid w:val="00640FA7"/>
    <w:rsid w:val="00644A97"/>
    <w:rsid w:val="00644B46"/>
    <w:rsid w:val="0064708D"/>
    <w:rsid w:val="006473DE"/>
    <w:rsid w:val="00655FF5"/>
    <w:rsid w:val="0066078A"/>
    <w:rsid w:val="00661FBB"/>
    <w:rsid w:val="0067015F"/>
    <w:rsid w:val="0067318E"/>
    <w:rsid w:val="006741F1"/>
    <w:rsid w:val="006744C4"/>
    <w:rsid w:val="0067485E"/>
    <w:rsid w:val="00681279"/>
    <w:rsid w:val="006820B3"/>
    <w:rsid w:val="006842AB"/>
    <w:rsid w:val="00684E32"/>
    <w:rsid w:val="00685B6A"/>
    <w:rsid w:val="00687159"/>
    <w:rsid w:val="00691335"/>
    <w:rsid w:val="006920D5"/>
    <w:rsid w:val="00697F10"/>
    <w:rsid w:val="006A05F7"/>
    <w:rsid w:val="006A12AA"/>
    <w:rsid w:val="006A5545"/>
    <w:rsid w:val="006A5CB2"/>
    <w:rsid w:val="006B2725"/>
    <w:rsid w:val="006B4123"/>
    <w:rsid w:val="006B72A6"/>
    <w:rsid w:val="006C3811"/>
    <w:rsid w:val="006C3851"/>
    <w:rsid w:val="006C3FF6"/>
    <w:rsid w:val="006D1417"/>
    <w:rsid w:val="006D1717"/>
    <w:rsid w:val="006D17A0"/>
    <w:rsid w:val="006D2120"/>
    <w:rsid w:val="006D78E8"/>
    <w:rsid w:val="006E05C4"/>
    <w:rsid w:val="006E190D"/>
    <w:rsid w:val="006E1BFE"/>
    <w:rsid w:val="006E5E11"/>
    <w:rsid w:val="006F1C9F"/>
    <w:rsid w:val="006F2DED"/>
    <w:rsid w:val="006F51DC"/>
    <w:rsid w:val="007012C8"/>
    <w:rsid w:val="00703C65"/>
    <w:rsid w:val="00710CB9"/>
    <w:rsid w:val="00712C05"/>
    <w:rsid w:val="00714679"/>
    <w:rsid w:val="00715819"/>
    <w:rsid w:val="00717711"/>
    <w:rsid w:val="00717A58"/>
    <w:rsid w:val="00717B0B"/>
    <w:rsid w:val="0072077B"/>
    <w:rsid w:val="007251D7"/>
    <w:rsid w:val="0072665E"/>
    <w:rsid w:val="0073150C"/>
    <w:rsid w:val="0073197D"/>
    <w:rsid w:val="00733DAC"/>
    <w:rsid w:val="00734E9C"/>
    <w:rsid w:val="007370C8"/>
    <w:rsid w:val="0073772C"/>
    <w:rsid w:val="0074207A"/>
    <w:rsid w:val="00743E91"/>
    <w:rsid w:val="00753648"/>
    <w:rsid w:val="007539DA"/>
    <w:rsid w:val="00760461"/>
    <w:rsid w:val="00763D2B"/>
    <w:rsid w:val="00764619"/>
    <w:rsid w:val="00773694"/>
    <w:rsid w:val="0077590F"/>
    <w:rsid w:val="00776236"/>
    <w:rsid w:val="007766B0"/>
    <w:rsid w:val="00776A46"/>
    <w:rsid w:val="00777829"/>
    <w:rsid w:val="0078036A"/>
    <w:rsid w:val="00780970"/>
    <w:rsid w:val="00780D07"/>
    <w:rsid w:val="007842BB"/>
    <w:rsid w:val="0079659E"/>
    <w:rsid w:val="007A0E41"/>
    <w:rsid w:val="007A395C"/>
    <w:rsid w:val="007A6586"/>
    <w:rsid w:val="007A6F0A"/>
    <w:rsid w:val="007A7020"/>
    <w:rsid w:val="007A74A0"/>
    <w:rsid w:val="007B4F3B"/>
    <w:rsid w:val="007B755F"/>
    <w:rsid w:val="007C3BDA"/>
    <w:rsid w:val="007C5CD4"/>
    <w:rsid w:val="007C679B"/>
    <w:rsid w:val="007C7995"/>
    <w:rsid w:val="007D3C1B"/>
    <w:rsid w:val="007D4081"/>
    <w:rsid w:val="007D5753"/>
    <w:rsid w:val="007D76FD"/>
    <w:rsid w:val="007E01D2"/>
    <w:rsid w:val="007E1397"/>
    <w:rsid w:val="007E58A0"/>
    <w:rsid w:val="007F760D"/>
    <w:rsid w:val="00800219"/>
    <w:rsid w:val="0080047F"/>
    <w:rsid w:val="0080145D"/>
    <w:rsid w:val="00802414"/>
    <w:rsid w:val="00803CA9"/>
    <w:rsid w:val="00812748"/>
    <w:rsid w:val="00813A70"/>
    <w:rsid w:val="00820C9C"/>
    <w:rsid w:val="008242EE"/>
    <w:rsid w:val="00825420"/>
    <w:rsid w:val="00825D06"/>
    <w:rsid w:val="00830680"/>
    <w:rsid w:val="00831A4E"/>
    <w:rsid w:val="00831EBB"/>
    <w:rsid w:val="00833247"/>
    <w:rsid w:val="00837EA6"/>
    <w:rsid w:val="008429D3"/>
    <w:rsid w:val="00844F64"/>
    <w:rsid w:val="00846794"/>
    <w:rsid w:val="00846D79"/>
    <w:rsid w:val="00860B01"/>
    <w:rsid w:val="00861C91"/>
    <w:rsid w:val="00872924"/>
    <w:rsid w:val="008841B5"/>
    <w:rsid w:val="00884716"/>
    <w:rsid w:val="00887AA8"/>
    <w:rsid w:val="0089080C"/>
    <w:rsid w:val="00892DF8"/>
    <w:rsid w:val="00893A27"/>
    <w:rsid w:val="00896D19"/>
    <w:rsid w:val="008A593E"/>
    <w:rsid w:val="008B0D20"/>
    <w:rsid w:val="008B0F15"/>
    <w:rsid w:val="008B1687"/>
    <w:rsid w:val="008B1A1F"/>
    <w:rsid w:val="008B3D95"/>
    <w:rsid w:val="008B3DAA"/>
    <w:rsid w:val="008B4AAA"/>
    <w:rsid w:val="008B76D2"/>
    <w:rsid w:val="008C3437"/>
    <w:rsid w:val="008C7455"/>
    <w:rsid w:val="008D2D01"/>
    <w:rsid w:val="008D349D"/>
    <w:rsid w:val="008D7744"/>
    <w:rsid w:val="008E0636"/>
    <w:rsid w:val="008E0999"/>
    <w:rsid w:val="008E186D"/>
    <w:rsid w:val="008E1EF0"/>
    <w:rsid w:val="008E6C86"/>
    <w:rsid w:val="008F17E0"/>
    <w:rsid w:val="008F2893"/>
    <w:rsid w:val="008F614F"/>
    <w:rsid w:val="008F746D"/>
    <w:rsid w:val="00903FCC"/>
    <w:rsid w:val="009135B5"/>
    <w:rsid w:val="0091671C"/>
    <w:rsid w:val="0092033B"/>
    <w:rsid w:val="009203C6"/>
    <w:rsid w:val="00923ED7"/>
    <w:rsid w:val="0092445C"/>
    <w:rsid w:val="009300E6"/>
    <w:rsid w:val="009319DE"/>
    <w:rsid w:val="00934224"/>
    <w:rsid w:val="00934443"/>
    <w:rsid w:val="0093534C"/>
    <w:rsid w:val="00935540"/>
    <w:rsid w:val="00936C1D"/>
    <w:rsid w:val="009401E4"/>
    <w:rsid w:val="00942420"/>
    <w:rsid w:val="009438B5"/>
    <w:rsid w:val="0094461F"/>
    <w:rsid w:val="00944B48"/>
    <w:rsid w:val="00946D1C"/>
    <w:rsid w:val="0095310F"/>
    <w:rsid w:val="009639D4"/>
    <w:rsid w:val="009673FC"/>
    <w:rsid w:val="00967D11"/>
    <w:rsid w:val="00970955"/>
    <w:rsid w:val="00971749"/>
    <w:rsid w:val="00971D0C"/>
    <w:rsid w:val="00974ABE"/>
    <w:rsid w:val="009779D9"/>
    <w:rsid w:val="00981DFE"/>
    <w:rsid w:val="009826E4"/>
    <w:rsid w:val="009909DF"/>
    <w:rsid w:val="0099196C"/>
    <w:rsid w:val="0099197D"/>
    <w:rsid w:val="00991F34"/>
    <w:rsid w:val="00994CBB"/>
    <w:rsid w:val="009954CB"/>
    <w:rsid w:val="00995755"/>
    <w:rsid w:val="009A66D4"/>
    <w:rsid w:val="009B47B9"/>
    <w:rsid w:val="009C1083"/>
    <w:rsid w:val="009C1890"/>
    <w:rsid w:val="009C3499"/>
    <w:rsid w:val="009C375B"/>
    <w:rsid w:val="009C4723"/>
    <w:rsid w:val="009D6259"/>
    <w:rsid w:val="009E2446"/>
    <w:rsid w:val="009E3199"/>
    <w:rsid w:val="009E78E3"/>
    <w:rsid w:val="009F0996"/>
    <w:rsid w:val="009F261A"/>
    <w:rsid w:val="009F4E72"/>
    <w:rsid w:val="009F5C3C"/>
    <w:rsid w:val="009F68AD"/>
    <w:rsid w:val="00A004F0"/>
    <w:rsid w:val="00A0089C"/>
    <w:rsid w:val="00A01B68"/>
    <w:rsid w:val="00A1091A"/>
    <w:rsid w:val="00A13DA1"/>
    <w:rsid w:val="00A14DEB"/>
    <w:rsid w:val="00A23242"/>
    <w:rsid w:val="00A30994"/>
    <w:rsid w:val="00A31D26"/>
    <w:rsid w:val="00A333DF"/>
    <w:rsid w:val="00A34057"/>
    <w:rsid w:val="00A34706"/>
    <w:rsid w:val="00A366ED"/>
    <w:rsid w:val="00A4087E"/>
    <w:rsid w:val="00A442D7"/>
    <w:rsid w:val="00A47F79"/>
    <w:rsid w:val="00A511A1"/>
    <w:rsid w:val="00A52EBD"/>
    <w:rsid w:val="00A5469F"/>
    <w:rsid w:val="00A60F61"/>
    <w:rsid w:val="00A6506D"/>
    <w:rsid w:val="00A6655D"/>
    <w:rsid w:val="00A66569"/>
    <w:rsid w:val="00A7093F"/>
    <w:rsid w:val="00A76E5D"/>
    <w:rsid w:val="00A800F7"/>
    <w:rsid w:val="00A80669"/>
    <w:rsid w:val="00A818A6"/>
    <w:rsid w:val="00A83F11"/>
    <w:rsid w:val="00A86138"/>
    <w:rsid w:val="00A86F4E"/>
    <w:rsid w:val="00A92148"/>
    <w:rsid w:val="00A92165"/>
    <w:rsid w:val="00AA188D"/>
    <w:rsid w:val="00AA3322"/>
    <w:rsid w:val="00AA4FC3"/>
    <w:rsid w:val="00AA6D42"/>
    <w:rsid w:val="00AA7176"/>
    <w:rsid w:val="00AA73B6"/>
    <w:rsid w:val="00AB2618"/>
    <w:rsid w:val="00AB3608"/>
    <w:rsid w:val="00AB4872"/>
    <w:rsid w:val="00AB5978"/>
    <w:rsid w:val="00AB6894"/>
    <w:rsid w:val="00AC0259"/>
    <w:rsid w:val="00AC5726"/>
    <w:rsid w:val="00AC7F7D"/>
    <w:rsid w:val="00AD230F"/>
    <w:rsid w:val="00AD27AE"/>
    <w:rsid w:val="00AD2CF5"/>
    <w:rsid w:val="00AD6A30"/>
    <w:rsid w:val="00AE4AA9"/>
    <w:rsid w:val="00AE4F25"/>
    <w:rsid w:val="00AF00EA"/>
    <w:rsid w:val="00B0060F"/>
    <w:rsid w:val="00B03939"/>
    <w:rsid w:val="00B04D96"/>
    <w:rsid w:val="00B07607"/>
    <w:rsid w:val="00B11D76"/>
    <w:rsid w:val="00B12CFF"/>
    <w:rsid w:val="00B12F2E"/>
    <w:rsid w:val="00B137A7"/>
    <w:rsid w:val="00B13DC3"/>
    <w:rsid w:val="00B15375"/>
    <w:rsid w:val="00B163F1"/>
    <w:rsid w:val="00B170E0"/>
    <w:rsid w:val="00B175AA"/>
    <w:rsid w:val="00B17D95"/>
    <w:rsid w:val="00B2480C"/>
    <w:rsid w:val="00B3033C"/>
    <w:rsid w:val="00B31C12"/>
    <w:rsid w:val="00B32513"/>
    <w:rsid w:val="00B331A2"/>
    <w:rsid w:val="00B3509C"/>
    <w:rsid w:val="00B35C03"/>
    <w:rsid w:val="00B40B34"/>
    <w:rsid w:val="00B40E8C"/>
    <w:rsid w:val="00B41235"/>
    <w:rsid w:val="00B47034"/>
    <w:rsid w:val="00B47E06"/>
    <w:rsid w:val="00B52654"/>
    <w:rsid w:val="00B52EA2"/>
    <w:rsid w:val="00B54EDA"/>
    <w:rsid w:val="00B55062"/>
    <w:rsid w:val="00B55CBE"/>
    <w:rsid w:val="00B57902"/>
    <w:rsid w:val="00B62B24"/>
    <w:rsid w:val="00B634ED"/>
    <w:rsid w:val="00B641D2"/>
    <w:rsid w:val="00B66DA1"/>
    <w:rsid w:val="00B66DB1"/>
    <w:rsid w:val="00B7053B"/>
    <w:rsid w:val="00B732D1"/>
    <w:rsid w:val="00B73CB0"/>
    <w:rsid w:val="00B7575F"/>
    <w:rsid w:val="00B76433"/>
    <w:rsid w:val="00B816FB"/>
    <w:rsid w:val="00B81F45"/>
    <w:rsid w:val="00B820D3"/>
    <w:rsid w:val="00B8255E"/>
    <w:rsid w:val="00B84178"/>
    <w:rsid w:val="00B923C1"/>
    <w:rsid w:val="00B92D10"/>
    <w:rsid w:val="00B943B4"/>
    <w:rsid w:val="00B9569C"/>
    <w:rsid w:val="00B96F41"/>
    <w:rsid w:val="00BA1724"/>
    <w:rsid w:val="00BA1A63"/>
    <w:rsid w:val="00BA755A"/>
    <w:rsid w:val="00BB0529"/>
    <w:rsid w:val="00BB1A2F"/>
    <w:rsid w:val="00BB2E43"/>
    <w:rsid w:val="00BB31A4"/>
    <w:rsid w:val="00BB5F7D"/>
    <w:rsid w:val="00BB7C00"/>
    <w:rsid w:val="00BC1291"/>
    <w:rsid w:val="00BC467C"/>
    <w:rsid w:val="00BD191C"/>
    <w:rsid w:val="00BD58DE"/>
    <w:rsid w:val="00BD5CAD"/>
    <w:rsid w:val="00BD777E"/>
    <w:rsid w:val="00BE1C17"/>
    <w:rsid w:val="00BE3150"/>
    <w:rsid w:val="00BE35FD"/>
    <w:rsid w:val="00BE6576"/>
    <w:rsid w:val="00BE7B8B"/>
    <w:rsid w:val="00BE7E64"/>
    <w:rsid w:val="00BF11EB"/>
    <w:rsid w:val="00BF1B2F"/>
    <w:rsid w:val="00BF2754"/>
    <w:rsid w:val="00C01F2E"/>
    <w:rsid w:val="00C12935"/>
    <w:rsid w:val="00C14083"/>
    <w:rsid w:val="00C1755D"/>
    <w:rsid w:val="00C217A8"/>
    <w:rsid w:val="00C21D0B"/>
    <w:rsid w:val="00C21F16"/>
    <w:rsid w:val="00C25130"/>
    <w:rsid w:val="00C261B9"/>
    <w:rsid w:val="00C3029B"/>
    <w:rsid w:val="00C33861"/>
    <w:rsid w:val="00C35659"/>
    <w:rsid w:val="00C4007B"/>
    <w:rsid w:val="00C4225E"/>
    <w:rsid w:val="00C45B15"/>
    <w:rsid w:val="00C46E1D"/>
    <w:rsid w:val="00C521E5"/>
    <w:rsid w:val="00C56640"/>
    <w:rsid w:val="00C57D9E"/>
    <w:rsid w:val="00C60934"/>
    <w:rsid w:val="00C617E9"/>
    <w:rsid w:val="00C635CF"/>
    <w:rsid w:val="00C67C99"/>
    <w:rsid w:val="00C7291C"/>
    <w:rsid w:val="00C72B74"/>
    <w:rsid w:val="00C72DEC"/>
    <w:rsid w:val="00C731DE"/>
    <w:rsid w:val="00C73C41"/>
    <w:rsid w:val="00C7438C"/>
    <w:rsid w:val="00C7744C"/>
    <w:rsid w:val="00C80876"/>
    <w:rsid w:val="00C81873"/>
    <w:rsid w:val="00C8417E"/>
    <w:rsid w:val="00C87D78"/>
    <w:rsid w:val="00C90823"/>
    <w:rsid w:val="00C91EA8"/>
    <w:rsid w:val="00CA4D71"/>
    <w:rsid w:val="00CA6C0F"/>
    <w:rsid w:val="00CB40CA"/>
    <w:rsid w:val="00CC0EDA"/>
    <w:rsid w:val="00CC2157"/>
    <w:rsid w:val="00CC2369"/>
    <w:rsid w:val="00CC642D"/>
    <w:rsid w:val="00CC6CF0"/>
    <w:rsid w:val="00CC6CFD"/>
    <w:rsid w:val="00CC712E"/>
    <w:rsid w:val="00CD04FF"/>
    <w:rsid w:val="00CD23A0"/>
    <w:rsid w:val="00CD5BC4"/>
    <w:rsid w:val="00CD5F4F"/>
    <w:rsid w:val="00CD6DCF"/>
    <w:rsid w:val="00CD7106"/>
    <w:rsid w:val="00CD7F6E"/>
    <w:rsid w:val="00CE300A"/>
    <w:rsid w:val="00CE4A63"/>
    <w:rsid w:val="00CE5BDF"/>
    <w:rsid w:val="00CE70D9"/>
    <w:rsid w:val="00CE7ABA"/>
    <w:rsid w:val="00CF0EA3"/>
    <w:rsid w:val="00CF14EE"/>
    <w:rsid w:val="00CF4230"/>
    <w:rsid w:val="00CF6208"/>
    <w:rsid w:val="00D02730"/>
    <w:rsid w:val="00D034B7"/>
    <w:rsid w:val="00D044F7"/>
    <w:rsid w:val="00D045CA"/>
    <w:rsid w:val="00D05C0E"/>
    <w:rsid w:val="00D11117"/>
    <w:rsid w:val="00D12F64"/>
    <w:rsid w:val="00D137EC"/>
    <w:rsid w:val="00D15616"/>
    <w:rsid w:val="00D15AA4"/>
    <w:rsid w:val="00D15AB8"/>
    <w:rsid w:val="00D175DC"/>
    <w:rsid w:val="00D17F1C"/>
    <w:rsid w:val="00D207DB"/>
    <w:rsid w:val="00D20B4B"/>
    <w:rsid w:val="00D23927"/>
    <w:rsid w:val="00D266C4"/>
    <w:rsid w:val="00D268E7"/>
    <w:rsid w:val="00D271D3"/>
    <w:rsid w:val="00D31D2A"/>
    <w:rsid w:val="00D37EAB"/>
    <w:rsid w:val="00D41127"/>
    <w:rsid w:val="00D41EBB"/>
    <w:rsid w:val="00D44537"/>
    <w:rsid w:val="00D44CB1"/>
    <w:rsid w:val="00D45126"/>
    <w:rsid w:val="00D54F06"/>
    <w:rsid w:val="00D5554C"/>
    <w:rsid w:val="00D61F80"/>
    <w:rsid w:val="00D663CA"/>
    <w:rsid w:val="00D674E8"/>
    <w:rsid w:val="00D73B0A"/>
    <w:rsid w:val="00D75233"/>
    <w:rsid w:val="00D82A56"/>
    <w:rsid w:val="00D82DAE"/>
    <w:rsid w:val="00D855F4"/>
    <w:rsid w:val="00D877DB"/>
    <w:rsid w:val="00D9081A"/>
    <w:rsid w:val="00D91F07"/>
    <w:rsid w:val="00D933EF"/>
    <w:rsid w:val="00D94920"/>
    <w:rsid w:val="00D96EE7"/>
    <w:rsid w:val="00DA1B9D"/>
    <w:rsid w:val="00DA45D8"/>
    <w:rsid w:val="00DA57CD"/>
    <w:rsid w:val="00DB191E"/>
    <w:rsid w:val="00DB3266"/>
    <w:rsid w:val="00DB4ABD"/>
    <w:rsid w:val="00DB4B68"/>
    <w:rsid w:val="00DC0572"/>
    <w:rsid w:val="00DC47AB"/>
    <w:rsid w:val="00DC5336"/>
    <w:rsid w:val="00DD242D"/>
    <w:rsid w:val="00DD25BC"/>
    <w:rsid w:val="00DD2DE8"/>
    <w:rsid w:val="00DD3B93"/>
    <w:rsid w:val="00DD54DF"/>
    <w:rsid w:val="00DE17A1"/>
    <w:rsid w:val="00DE1F5C"/>
    <w:rsid w:val="00DE28BA"/>
    <w:rsid w:val="00DF3F06"/>
    <w:rsid w:val="00DF430D"/>
    <w:rsid w:val="00E06DD9"/>
    <w:rsid w:val="00E11C35"/>
    <w:rsid w:val="00E16FC1"/>
    <w:rsid w:val="00E30785"/>
    <w:rsid w:val="00E324A7"/>
    <w:rsid w:val="00E34AE0"/>
    <w:rsid w:val="00E3581D"/>
    <w:rsid w:val="00E378A9"/>
    <w:rsid w:val="00E43E20"/>
    <w:rsid w:val="00E552A8"/>
    <w:rsid w:val="00E55601"/>
    <w:rsid w:val="00E70C42"/>
    <w:rsid w:val="00E71F94"/>
    <w:rsid w:val="00E7384F"/>
    <w:rsid w:val="00E7532C"/>
    <w:rsid w:val="00E76B7C"/>
    <w:rsid w:val="00E77A82"/>
    <w:rsid w:val="00E77C38"/>
    <w:rsid w:val="00E80BDD"/>
    <w:rsid w:val="00E80FB8"/>
    <w:rsid w:val="00E81675"/>
    <w:rsid w:val="00E83E7F"/>
    <w:rsid w:val="00E84EFF"/>
    <w:rsid w:val="00E850BC"/>
    <w:rsid w:val="00E85A54"/>
    <w:rsid w:val="00E86A30"/>
    <w:rsid w:val="00E87D2B"/>
    <w:rsid w:val="00E93E11"/>
    <w:rsid w:val="00E94844"/>
    <w:rsid w:val="00E9499F"/>
    <w:rsid w:val="00E96424"/>
    <w:rsid w:val="00E97FD1"/>
    <w:rsid w:val="00EA01C2"/>
    <w:rsid w:val="00EA14B1"/>
    <w:rsid w:val="00EA18B8"/>
    <w:rsid w:val="00EA216C"/>
    <w:rsid w:val="00EA3585"/>
    <w:rsid w:val="00EA36BA"/>
    <w:rsid w:val="00EA424F"/>
    <w:rsid w:val="00EA468B"/>
    <w:rsid w:val="00EA5AA7"/>
    <w:rsid w:val="00EA67E8"/>
    <w:rsid w:val="00EA6F27"/>
    <w:rsid w:val="00EB4832"/>
    <w:rsid w:val="00EB50CB"/>
    <w:rsid w:val="00EC0268"/>
    <w:rsid w:val="00EC2BAC"/>
    <w:rsid w:val="00EC622D"/>
    <w:rsid w:val="00EC70DD"/>
    <w:rsid w:val="00ED0181"/>
    <w:rsid w:val="00ED06D1"/>
    <w:rsid w:val="00EE15A1"/>
    <w:rsid w:val="00EE5FF3"/>
    <w:rsid w:val="00EF0BE7"/>
    <w:rsid w:val="00EF13A7"/>
    <w:rsid w:val="00EF1DF3"/>
    <w:rsid w:val="00EF446F"/>
    <w:rsid w:val="00EF4786"/>
    <w:rsid w:val="00EF4E61"/>
    <w:rsid w:val="00F03E2F"/>
    <w:rsid w:val="00F04A11"/>
    <w:rsid w:val="00F05438"/>
    <w:rsid w:val="00F11373"/>
    <w:rsid w:val="00F12913"/>
    <w:rsid w:val="00F14418"/>
    <w:rsid w:val="00F148B2"/>
    <w:rsid w:val="00F15F18"/>
    <w:rsid w:val="00F16C09"/>
    <w:rsid w:val="00F247BC"/>
    <w:rsid w:val="00F315AB"/>
    <w:rsid w:val="00F3226B"/>
    <w:rsid w:val="00F331AC"/>
    <w:rsid w:val="00F342C7"/>
    <w:rsid w:val="00F35C53"/>
    <w:rsid w:val="00F36627"/>
    <w:rsid w:val="00F417FD"/>
    <w:rsid w:val="00F45C25"/>
    <w:rsid w:val="00F4637E"/>
    <w:rsid w:val="00F46FF8"/>
    <w:rsid w:val="00F47A93"/>
    <w:rsid w:val="00F51502"/>
    <w:rsid w:val="00F55965"/>
    <w:rsid w:val="00F56FAE"/>
    <w:rsid w:val="00F57DBF"/>
    <w:rsid w:val="00F63084"/>
    <w:rsid w:val="00F720D6"/>
    <w:rsid w:val="00F75E07"/>
    <w:rsid w:val="00F77137"/>
    <w:rsid w:val="00F777C7"/>
    <w:rsid w:val="00F8132B"/>
    <w:rsid w:val="00F90E72"/>
    <w:rsid w:val="00F922BB"/>
    <w:rsid w:val="00F93B23"/>
    <w:rsid w:val="00F95E8E"/>
    <w:rsid w:val="00F96393"/>
    <w:rsid w:val="00F96FEC"/>
    <w:rsid w:val="00FA206A"/>
    <w:rsid w:val="00FA3979"/>
    <w:rsid w:val="00FA48B0"/>
    <w:rsid w:val="00FA59D2"/>
    <w:rsid w:val="00FB1F52"/>
    <w:rsid w:val="00FB23DD"/>
    <w:rsid w:val="00FB37A9"/>
    <w:rsid w:val="00FB3F1F"/>
    <w:rsid w:val="00FB41D2"/>
    <w:rsid w:val="00FC07DB"/>
    <w:rsid w:val="00FC61E0"/>
    <w:rsid w:val="00FC7E58"/>
    <w:rsid w:val="00FD3DA7"/>
    <w:rsid w:val="00FD662A"/>
    <w:rsid w:val="00FE0312"/>
    <w:rsid w:val="00FE4B3F"/>
    <w:rsid w:val="00FE72DD"/>
    <w:rsid w:val="00FE788D"/>
    <w:rsid w:val="00FE7F31"/>
    <w:rsid w:val="00FF306C"/>
    <w:rsid w:val="00FF584F"/>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semiHidden="1"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8B0F15"/>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AA188D"/>
    <w:rPr>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A60F61"/>
    <w:pPr>
      <w:tabs>
        <w:tab w:val="right" w:leader="underscore" w:pos="9299"/>
      </w:tabs>
      <w:spacing w:after="0"/>
      <w:ind w:left="567" w:right="425"/>
    </w:pPr>
  </w:style>
  <w:style w:type="paragraph" w:styleId="TOC5">
    <w:name w:val="toc 5"/>
    <w:basedOn w:val="Normal"/>
    <w:next w:val="Normal"/>
    <w:uiPriority w:val="39"/>
    <w:semiHidden/>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A333DF"/>
  </w:style>
  <w:style w:type="character" w:customStyle="1" w:styleId="BodyTextChar">
    <w:name w:val="Body Text Char"/>
    <w:basedOn w:val="DefaultParagraphFont"/>
    <w:link w:val="BodyText"/>
    <w:uiPriority w:val="2"/>
    <w:rsid w:val="00A333D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892DF8"/>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AA188D"/>
    <w:rPr>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FE4B3F"/>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011074"/>
    <w:pPr>
      <w:spacing w:before="120" w:after="120"/>
    </w:pPr>
    <w:rPr>
      <w:sz w:val="22"/>
    </w:r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A60F61"/>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011074"/>
    <w:pPr>
      <w:spacing w:before="40" w:after="40"/>
    </w:pPr>
    <w:rPr>
      <w:sz w:val="22"/>
    </w:r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2"/>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character" w:customStyle="1" w:styleId="EmphasisItalics">
    <w:name w:val="Emphasis Italics"/>
    <w:basedOn w:val="DefaultParagraphFont"/>
    <w:uiPriority w:val="2"/>
    <w:rsid w:val="00A86138"/>
    <w:rPr>
      <w:b/>
      <w:i/>
    </w:rPr>
  </w:style>
  <w:style w:type="paragraph" w:styleId="ListParagraph">
    <w:name w:val="List Paragraph"/>
    <w:basedOn w:val="Normal"/>
    <w:uiPriority w:val="34"/>
    <w:semiHidden/>
    <w:qFormat/>
    <w:rsid w:val="00A60F61"/>
    <w:pPr>
      <w:ind w:left="720"/>
      <w:contextualSpacing/>
    </w:pPr>
  </w:style>
  <w:style w:type="paragraph" w:styleId="BlockText">
    <w:name w:val="Block Text"/>
    <w:basedOn w:val="Normal"/>
    <w:uiPriority w:val="99"/>
    <w:semiHidden/>
    <w:unhideWhenUsed/>
    <w:rsid w:val="003160E5"/>
    <w:pPr>
      <w:pBdr>
        <w:top w:val="single" w:sz="2" w:space="10" w:color="2BB673" w:themeColor="accent1" w:frame="1"/>
        <w:left w:val="single" w:sz="2" w:space="10" w:color="2BB673" w:themeColor="accent1" w:frame="1"/>
        <w:bottom w:val="single" w:sz="2" w:space="10" w:color="2BB673" w:themeColor="accent1" w:frame="1"/>
        <w:right w:val="single" w:sz="2" w:space="10" w:color="2BB673" w:themeColor="accent1" w:frame="1"/>
      </w:pBdr>
      <w:ind w:left="1152" w:right="1152"/>
    </w:pPr>
    <w:rPr>
      <w:rFonts w:asciiTheme="minorHAnsi" w:eastAsiaTheme="minorEastAsia" w:hAnsiTheme="minorHAnsi"/>
      <w:i/>
      <w:iCs/>
      <w:color w:val="2BB673" w:themeColor="accent1"/>
    </w:rPr>
  </w:style>
  <w:style w:type="paragraph" w:styleId="BodyText2">
    <w:name w:val="Body Text 2"/>
    <w:basedOn w:val="Normal"/>
    <w:link w:val="BodyText2Char"/>
    <w:uiPriority w:val="99"/>
    <w:semiHidden/>
    <w:unhideWhenUsed/>
    <w:rsid w:val="003160E5"/>
    <w:pPr>
      <w:spacing w:after="120" w:line="480" w:lineRule="auto"/>
    </w:pPr>
  </w:style>
  <w:style w:type="character" w:customStyle="1" w:styleId="BodyText2Char">
    <w:name w:val="Body Text 2 Char"/>
    <w:basedOn w:val="DefaultParagraphFont"/>
    <w:link w:val="BodyText2"/>
    <w:uiPriority w:val="99"/>
    <w:semiHidden/>
    <w:rsid w:val="003160E5"/>
    <w:rPr>
      <w:rFonts w:ascii="Calibri" w:hAnsi="Calibri"/>
      <w:color w:val="1E1E1E"/>
      <w:sz w:val="24"/>
    </w:rPr>
  </w:style>
  <w:style w:type="paragraph" w:styleId="BodyText3">
    <w:name w:val="Body Text 3"/>
    <w:basedOn w:val="Normal"/>
    <w:link w:val="BodyText3Char"/>
    <w:uiPriority w:val="99"/>
    <w:semiHidden/>
    <w:unhideWhenUsed/>
    <w:rsid w:val="003160E5"/>
    <w:pPr>
      <w:spacing w:after="120"/>
    </w:pPr>
    <w:rPr>
      <w:sz w:val="16"/>
      <w:szCs w:val="16"/>
    </w:rPr>
  </w:style>
  <w:style w:type="character" w:customStyle="1" w:styleId="BodyText3Char">
    <w:name w:val="Body Text 3 Char"/>
    <w:basedOn w:val="DefaultParagraphFont"/>
    <w:link w:val="BodyText3"/>
    <w:uiPriority w:val="99"/>
    <w:semiHidden/>
    <w:rsid w:val="003160E5"/>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3160E5"/>
    <w:pPr>
      <w:ind w:firstLine="360"/>
    </w:pPr>
  </w:style>
  <w:style w:type="character" w:customStyle="1" w:styleId="BodyTextFirstIndentChar">
    <w:name w:val="Body Text First Indent Char"/>
    <w:basedOn w:val="BodyTextChar"/>
    <w:link w:val="BodyTextFirstIndent"/>
    <w:uiPriority w:val="99"/>
    <w:semiHidden/>
    <w:rsid w:val="003160E5"/>
    <w:rPr>
      <w:rFonts w:ascii="Calibri" w:hAnsi="Calibri"/>
      <w:color w:val="1E1E1E"/>
      <w:sz w:val="24"/>
    </w:rPr>
  </w:style>
  <w:style w:type="paragraph" w:styleId="BodyTextIndent">
    <w:name w:val="Body Text Indent"/>
    <w:basedOn w:val="Normal"/>
    <w:link w:val="BodyTextIndentChar"/>
    <w:uiPriority w:val="99"/>
    <w:semiHidden/>
    <w:unhideWhenUsed/>
    <w:rsid w:val="003160E5"/>
    <w:pPr>
      <w:spacing w:after="120"/>
      <w:ind w:left="283"/>
    </w:pPr>
  </w:style>
  <w:style w:type="character" w:customStyle="1" w:styleId="BodyTextIndentChar">
    <w:name w:val="Body Text Indent Char"/>
    <w:basedOn w:val="DefaultParagraphFont"/>
    <w:link w:val="BodyTextIndent"/>
    <w:uiPriority w:val="99"/>
    <w:semiHidden/>
    <w:rsid w:val="003160E5"/>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3160E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160E5"/>
    <w:rPr>
      <w:rFonts w:ascii="Calibri" w:hAnsi="Calibri"/>
      <w:color w:val="1E1E1E"/>
      <w:sz w:val="24"/>
    </w:rPr>
  </w:style>
  <w:style w:type="paragraph" w:styleId="BodyTextIndent2">
    <w:name w:val="Body Text Indent 2"/>
    <w:basedOn w:val="Normal"/>
    <w:link w:val="BodyTextIndent2Char"/>
    <w:uiPriority w:val="99"/>
    <w:semiHidden/>
    <w:unhideWhenUsed/>
    <w:rsid w:val="003160E5"/>
    <w:pPr>
      <w:spacing w:after="120" w:line="480" w:lineRule="auto"/>
      <w:ind w:left="283"/>
    </w:pPr>
  </w:style>
  <w:style w:type="character" w:customStyle="1" w:styleId="BodyTextIndent2Char">
    <w:name w:val="Body Text Indent 2 Char"/>
    <w:basedOn w:val="DefaultParagraphFont"/>
    <w:link w:val="BodyTextIndent2"/>
    <w:uiPriority w:val="99"/>
    <w:semiHidden/>
    <w:rsid w:val="003160E5"/>
    <w:rPr>
      <w:rFonts w:ascii="Calibri" w:hAnsi="Calibri"/>
      <w:color w:val="1E1E1E"/>
      <w:sz w:val="24"/>
    </w:rPr>
  </w:style>
  <w:style w:type="paragraph" w:styleId="BodyTextIndent3">
    <w:name w:val="Body Text Indent 3"/>
    <w:basedOn w:val="Normal"/>
    <w:link w:val="BodyTextIndent3Char"/>
    <w:uiPriority w:val="99"/>
    <w:semiHidden/>
    <w:unhideWhenUsed/>
    <w:rsid w:val="003160E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60E5"/>
    <w:rPr>
      <w:rFonts w:ascii="Calibri" w:hAnsi="Calibri"/>
      <w:color w:val="1E1E1E"/>
      <w:sz w:val="16"/>
      <w:szCs w:val="16"/>
    </w:rPr>
  </w:style>
  <w:style w:type="character" w:styleId="BookTitle">
    <w:name w:val="Book Title"/>
    <w:basedOn w:val="DefaultParagraphFont"/>
    <w:uiPriority w:val="33"/>
    <w:semiHidden/>
    <w:rsid w:val="003160E5"/>
    <w:rPr>
      <w:b/>
      <w:bCs/>
      <w:i/>
      <w:iCs/>
      <w:spacing w:val="5"/>
    </w:rPr>
  </w:style>
  <w:style w:type="paragraph" w:styleId="Closing">
    <w:name w:val="Closing"/>
    <w:basedOn w:val="Normal"/>
    <w:link w:val="ClosingChar"/>
    <w:uiPriority w:val="99"/>
    <w:semiHidden/>
    <w:unhideWhenUsed/>
    <w:rsid w:val="003160E5"/>
    <w:pPr>
      <w:spacing w:after="0" w:line="240" w:lineRule="auto"/>
      <w:ind w:left="4252"/>
    </w:pPr>
  </w:style>
  <w:style w:type="character" w:customStyle="1" w:styleId="ClosingChar">
    <w:name w:val="Closing Char"/>
    <w:basedOn w:val="DefaultParagraphFont"/>
    <w:link w:val="Closing"/>
    <w:uiPriority w:val="99"/>
    <w:semiHidden/>
    <w:rsid w:val="003160E5"/>
    <w:rPr>
      <w:rFonts w:ascii="Calibri" w:hAnsi="Calibri"/>
      <w:color w:val="1E1E1E"/>
      <w:sz w:val="24"/>
    </w:rPr>
  </w:style>
  <w:style w:type="table" w:styleId="ColorfulGrid">
    <w:name w:val="Colorful Grid"/>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rfulGrid-Accent2">
    <w:name w:val="Colorful Grid Accent 2"/>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rfulGrid-Accent3">
    <w:name w:val="Colorful Grid Accent 3"/>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rfulGrid-Accent4">
    <w:name w:val="Colorful Grid Accent 4"/>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rfulGrid-Accent5">
    <w:name w:val="Colorful Grid Accent 5"/>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rfulGrid-Accent6">
    <w:name w:val="Colorful Grid Accent 6"/>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ColorfulList">
    <w:name w:val="Colorful List"/>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rfulList-Accent2">
    <w:name w:val="Colorful List Accent 2"/>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rfulList-Accent3">
    <w:name w:val="Colorful List Accent 3"/>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rfulList-Accent4">
    <w:name w:val="Colorful List Accent 4"/>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rfulList-Accent5">
    <w:name w:val="Colorful List Accent 5"/>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rfulList-Accent6">
    <w:name w:val="Colorful List Accent 6"/>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styleId="ColorfulShading">
    <w:name w:val="Colorful Shading"/>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rfulShading-Accent4">
    <w:name w:val="Colorful Shading Accent 4"/>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3160E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60E5"/>
    <w:rPr>
      <w:rFonts w:ascii="Segoe UI" w:hAnsi="Segoe UI" w:cs="Segoe UI"/>
      <w:color w:val="1E1E1E"/>
      <w:sz w:val="16"/>
      <w:szCs w:val="16"/>
    </w:rPr>
  </w:style>
  <w:style w:type="table" w:styleId="GridTable1Light">
    <w:name w:val="Grid Table 1 Light"/>
    <w:basedOn w:val="TableNormal"/>
    <w:uiPriority w:val="46"/>
    <w:rsid w:val="003160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160E5"/>
    <w:pPr>
      <w:spacing w:after="0" w:line="240" w:lineRule="auto"/>
    </w:pPr>
    <w:tblPr>
      <w:tblStyleRowBandSize w:val="1"/>
      <w:tblStyleColBandSize w:val="1"/>
      <w:tblBorders>
        <w:top w:val="single" w:sz="4" w:space="0" w:color="A2E9C7" w:themeColor="accent1" w:themeTint="66"/>
        <w:left w:val="single" w:sz="4" w:space="0" w:color="A2E9C7" w:themeColor="accent1" w:themeTint="66"/>
        <w:bottom w:val="single" w:sz="4" w:space="0" w:color="A2E9C7" w:themeColor="accent1" w:themeTint="66"/>
        <w:right w:val="single" w:sz="4" w:space="0" w:color="A2E9C7" w:themeColor="accent1" w:themeTint="66"/>
        <w:insideH w:val="single" w:sz="4" w:space="0" w:color="A2E9C7" w:themeColor="accent1" w:themeTint="66"/>
        <w:insideV w:val="single" w:sz="4" w:space="0" w:color="A2E9C7" w:themeColor="accent1" w:themeTint="66"/>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2" w:space="0" w:color="74DEA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160E5"/>
    <w:pPr>
      <w:spacing w:after="0" w:line="240" w:lineRule="auto"/>
    </w:pPr>
    <w:tblPr>
      <w:tblStyleRowBandSize w:val="1"/>
      <w:tblStyleColBandSize w:val="1"/>
      <w:tblBorders>
        <w:top w:val="single" w:sz="4" w:space="0" w:color="DCEF94" w:themeColor="accent2" w:themeTint="66"/>
        <w:left w:val="single" w:sz="4" w:space="0" w:color="DCEF94" w:themeColor="accent2" w:themeTint="66"/>
        <w:bottom w:val="single" w:sz="4" w:space="0" w:color="DCEF94" w:themeColor="accent2" w:themeTint="66"/>
        <w:right w:val="single" w:sz="4" w:space="0" w:color="DCEF94" w:themeColor="accent2" w:themeTint="66"/>
        <w:insideH w:val="single" w:sz="4" w:space="0" w:color="DCEF94" w:themeColor="accent2" w:themeTint="66"/>
        <w:insideV w:val="single" w:sz="4" w:space="0" w:color="DCEF94" w:themeColor="accent2" w:themeTint="66"/>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2" w:space="0" w:color="CAE85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160E5"/>
    <w:pPr>
      <w:spacing w:after="0" w:line="240" w:lineRule="auto"/>
    </w:pPr>
    <w:tblPr>
      <w:tblStyleRowBandSize w:val="1"/>
      <w:tblStyleColBandSize w:val="1"/>
      <w:tblBorders>
        <w:top w:val="single" w:sz="4" w:space="0" w:color="F9C3B0" w:themeColor="accent3" w:themeTint="66"/>
        <w:left w:val="single" w:sz="4" w:space="0" w:color="F9C3B0" w:themeColor="accent3" w:themeTint="66"/>
        <w:bottom w:val="single" w:sz="4" w:space="0" w:color="F9C3B0" w:themeColor="accent3" w:themeTint="66"/>
        <w:right w:val="single" w:sz="4" w:space="0" w:color="F9C3B0" w:themeColor="accent3" w:themeTint="66"/>
        <w:insideH w:val="single" w:sz="4" w:space="0" w:color="F9C3B0" w:themeColor="accent3" w:themeTint="66"/>
        <w:insideV w:val="single" w:sz="4" w:space="0" w:color="F9C3B0" w:themeColor="accent3" w:themeTint="66"/>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2" w:space="0" w:color="F6A58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160E5"/>
    <w:pPr>
      <w:spacing w:after="0" w:line="240" w:lineRule="auto"/>
    </w:pPr>
    <w:tblPr>
      <w:tblStyleRowBandSize w:val="1"/>
      <w:tblStyleColBandSize w:val="1"/>
      <w:tblBorders>
        <w:top w:val="single" w:sz="4" w:space="0" w:color="D4BFEA" w:themeColor="accent4" w:themeTint="66"/>
        <w:left w:val="single" w:sz="4" w:space="0" w:color="D4BFEA" w:themeColor="accent4" w:themeTint="66"/>
        <w:bottom w:val="single" w:sz="4" w:space="0" w:color="D4BFEA" w:themeColor="accent4" w:themeTint="66"/>
        <w:right w:val="single" w:sz="4" w:space="0" w:color="D4BFEA" w:themeColor="accent4" w:themeTint="66"/>
        <w:insideH w:val="single" w:sz="4" w:space="0" w:color="D4BFEA" w:themeColor="accent4" w:themeTint="66"/>
        <w:insideV w:val="single" w:sz="4" w:space="0" w:color="D4BFEA" w:themeColor="accent4" w:themeTint="66"/>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2" w:space="0" w:color="BFA0E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160E5"/>
    <w:pPr>
      <w:spacing w:after="0" w:line="240" w:lineRule="auto"/>
    </w:pPr>
    <w:tblPr>
      <w:tblStyleRowBandSize w:val="1"/>
      <w:tblStyleColBandSize w:val="1"/>
      <w:tblBorders>
        <w:top w:val="single" w:sz="4" w:space="0" w:color="82EEFF" w:themeColor="accent5" w:themeTint="66"/>
        <w:left w:val="single" w:sz="4" w:space="0" w:color="82EEFF" w:themeColor="accent5" w:themeTint="66"/>
        <w:bottom w:val="single" w:sz="4" w:space="0" w:color="82EEFF" w:themeColor="accent5" w:themeTint="66"/>
        <w:right w:val="single" w:sz="4" w:space="0" w:color="82EEFF" w:themeColor="accent5" w:themeTint="66"/>
        <w:insideH w:val="single" w:sz="4" w:space="0" w:color="82EEFF" w:themeColor="accent5" w:themeTint="66"/>
        <w:insideV w:val="single" w:sz="4" w:space="0" w:color="82EEFF" w:themeColor="accent5" w:themeTint="66"/>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2" w:space="0" w:color="43E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160E5"/>
    <w:pPr>
      <w:spacing w:after="0" w:line="240" w:lineRule="auto"/>
    </w:pPr>
    <w:tblPr>
      <w:tblStyleRowBandSize w:val="1"/>
      <w:tblStyleColBandSize w:val="1"/>
      <w:tblBorders>
        <w:top w:val="single" w:sz="4" w:space="0" w:color="FED19C" w:themeColor="accent6" w:themeTint="66"/>
        <w:left w:val="single" w:sz="4" w:space="0" w:color="FED19C" w:themeColor="accent6" w:themeTint="66"/>
        <w:bottom w:val="single" w:sz="4" w:space="0" w:color="FED19C" w:themeColor="accent6" w:themeTint="66"/>
        <w:right w:val="single" w:sz="4" w:space="0" w:color="FED19C" w:themeColor="accent6" w:themeTint="66"/>
        <w:insideH w:val="single" w:sz="4" w:space="0" w:color="FED19C" w:themeColor="accent6" w:themeTint="66"/>
        <w:insideV w:val="single" w:sz="4" w:space="0" w:color="FED19C" w:themeColor="accent6" w:themeTint="66"/>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2" w:space="0" w:color="FDBB6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160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160E5"/>
    <w:pPr>
      <w:spacing w:after="0" w:line="240" w:lineRule="auto"/>
    </w:pPr>
    <w:tblPr>
      <w:tblStyleRowBandSize w:val="1"/>
      <w:tblStyleColBandSize w:val="1"/>
      <w:tblBorders>
        <w:top w:val="single" w:sz="2" w:space="0" w:color="74DEAB" w:themeColor="accent1" w:themeTint="99"/>
        <w:bottom w:val="single" w:sz="2" w:space="0" w:color="74DEAB" w:themeColor="accent1" w:themeTint="99"/>
        <w:insideH w:val="single" w:sz="2" w:space="0" w:color="74DEAB" w:themeColor="accent1" w:themeTint="99"/>
        <w:insideV w:val="single" w:sz="2" w:space="0" w:color="74DEAB" w:themeColor="accent1" w:themeTint="99"/>
      </w:tblBorders>
    </w:tblPr>
    <w:tblStylePr w:type="firstRow">
      <w:rPr>
        <w:b/>
        <w:bCs/>
      </w:rPr>
      <w:tblPr/>
      <w:tcPr>
        <w:tcBorders>
          <w:top w:val="nil"/>
          <w:bottom w:val="single" w:sz="12" w:space="0" w:color="74DEAB" w:themeColor="accent1" w:themeTint="99"/>
          <w:insideH w:val="nil"/>
          <w:insideV w:val="nil"/>
        </w:tcBorders>
        <w:shd w:val="clear" w:color="auto" w:fill="FFFFFF" w:themeFill="background1"/>
      </w:tcPr>
    </w:tblStylePr>
    <w:tblStylePr w:type="lastRow">
      <w:rPr>
        <w:b/>
        <w:bCs/>
      </w:rPr>
      <w:tblPr/>
      <w:tcPr>
        <w:tcBorders>
          <w:top w:val="double" w:sz="2" w:space="0" w:color="74DE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2-Accent2">
    <w:name w:val="Grid Table 2 Accent 2"/>
    <w:basedOn w:val="TableNormal"/>
    <w:uiPriority w:val="47"/>
    <w:rsid w:val="003160E5"/>
    <w:pPr>
      <w:spacing w:after="0" w:line="240" w:lineRule="auto"/>
    </w:pPr>
    <w:tblPr>
      <w:tblStyleRowBandSize w:val="1"/>
      <w:tblStyleColBandSize w:val="1"/>
      <w:tblBorders>
        <w:top w:val="single" w:sz="2" w:space="0" w:color="CAE85F" w:themeColor="accent2" w:themeTint="99"/>
        <w:bottom w:val="single" w:sz="2" w:space="0" w:color="CAE85F" w:themeColor="accent2" w:themeTint="99"/>
        <w:insideH w:val="single" w:sz="2" w:space="0" w:color="CAE85F" w:themeColor="accent2" w:themeTint="99"/>
        <w:insideV w:val="single" w:sz="2" w:space="0" w:color="CAE85F" w:themeColor="accent2" w:themeTint="99"/>
      </w:tblBorders>
    </w:tblPr>
    <w:tblStylePr w:type="firstRow">
      <w:rPr>
        <w:b/>
        <w:bCs/>
      </w:rPr>
      <w:tblPr/>
      <w:tcPr>
        <w:tcBorders>
          <w:top w:val="nil"/>
          <w:bottom w:val="single" w:sz="12" w:space="0" w:color="CAE85F" w:themeColor="accent2" w:themeTint="99"/>
          <w:insideH w:val="nil"/>
          <w:insideV w:val="nil"/>
        </w:tcBorders>
        <w:shd w:val="clear" w:color="auto" w:fill="FFFFFF" w:themeFill="background1"/>
      </w:tcPr>
    </w:tblStylePr>
    <w:tblStylePr w:type="lastRow">
      <w:rPr>
        <w:b/>
        <w:bCs/>
      </w:rPr>
      <w:tblPr/>
      <w:tcPr>
        <w:tcBorders>
          <w:top w:val="double" w:sz="2" w:space="0" w:color="CAE8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2-Accent3">
    <w:name w:val="Grid Table 2 Accent 3"/>
    <w:basedOn w:val="TableNormal"/>
    <w:uiPriority w:val="47"/>
    <w:rsid w:val="003160E5"/>
    <w:pPr>
      <w:spacing w:after="0" w:line="240" w:lineRule="auto"/>
    </w:pPr>
    <w:tblPr>
      <w:tblStyleRowBandSize w:val="1"/>
      <w:tblStyleColBandSize w:val="1"/>
      <w:tblBorders>
        <w:top w:val="single" w:sz="2" w:space="0" w:color="F6A589" w:themeColor="accent3" w:themeTint="99"/>
        <w:bottom w:val="single" w:sz="2" w:space="0" w:color="F6A589" w:themeColor="accent3" w:themeTint="99"/>
        <w:insideH w:val="single" w:sz="2" w:space="0" w:color="F6A589" w:themeColor="accent3" w:themeTint="99"/>
        <w:insideV w:val="single" w:sz="2" w:space="0" w:color="F6A589" w:themeColor="accent3" w:themeTint="99"/>
      </w:tblBorders>
    </w:tblPr>
    <w:tblStylePr w:type="firstRow">
      <w:rPr>
        <w:b/>
        <w:bCs/>
      </w:rPr>
      <w:tblPr/>
      <w:tcPr>
        <w:tcBorders>
          <w:top w:val="nil"/>
          <w:bottom w:val="single" w:sz="12" w:space="0" w:color="F6A589" w:themeColor="accent3" w:themeTint="99"/>
          <w:insideH w:val="nil"/>
          <w:insideV w:val="nil"/>
        </w:tcBorders>
        <w:shd w:val="clear" w:color="auto" w:fill="FFFFFF" w:themeFill="background1"/>
      </w:tcPr>
    </w:tblStylePr>
    <w:tblStylePr w:type="lastRow">
      <w:rPr>
        <w:b/>
        <w:bCs/>
      </w:rPr>
      <w:tblPr/>
      <w:tcPr>
        <w:tcBorders>
          <w:top w:val="double" w:sz="2" w:space="0" w:color="F6A5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2-Accent4">
    <w:name w:val="Grid Table 2 Accent 4"/>
    <w:basedOn w:val="TableNormal"/>
    <w:uiPriority w:val="47"/>
    <w:rsid w:val="003160E5"/>
    <w:pPr>
      <w:spacing w:after="0" w:line="240" w:lineRule="auto"/>
    </w:pPr>
    <w:tblPr>
      <w:tblStyleRowBandSize w:val="1"/>
      <w:tblStyleColBandSize w:val="1"/>
      <w:tblBorders>
        <w:top w:val="single" w:sz="2" w:space="0" w:color="BFA0E0" w:themeColor="accent4" w:themeTint="99"/>
        <w:bottom w:val="single" w:sz="2" w:space="0" w:color="BFA0E0" w:themeColor="accent4" w:themeTint="99"/>
        <w:insideH w:val="single" w:sz="2" w:space="0" w:color="BFA0E0" w:themeColor="accent4" w:themeTint="99"/>
        <w:insideV w:val="single" w:sz="2" w:space="0" w:color="BFA0E0" w:themeColor="accent4" w:themeTint="99"/>
      </w:tblBorders>
    </w:tblPr>
    <w:tblStylePr w:type="firstRow">
      <w:rPr>
        <w:b/>
        <w:bCs/>
      </w:rPr>
      <w:tblPr/>
      <w:tcPr>
        <w:tcBorders>
          <w:top w:val="nil"/>
          <w:bottom w:val="single" w:sz="12" w:space="0" w:color="BFA0E0" w:themeColor="accent4" w:themeTint="99"/>
          <w:insideH w:val="nil"/>
          <w:insideV w:val="nil"/>
        </w:tcBorders>
        <w:shd w:val="clear" w:color="auto" w:fill="FFFFFF" w:themeFill="background1"/>
      </w:tcPr>
    </w:tblStylePr>
    <w:tblStylePr w:type="lastRow">
      <w:rPr>
        <w:b/>
        <w:bCs/>
      </w:rPr>
      <w:tblPr/>
      <w:tcPr>
        <w:tcBorders>
          <w:top w:val="double" w:sz="2" w:space="0" w:color="BFA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2-Accent5">
    <w:name w:val="Grid Table 2 Accent 5"/>
    <w:basedOn w:val="TableNormal"/>
    <w:uiPriority w:val="47"/>
    <w:rsid w:val="003160E5"/>
    <w:pPr>
      <w:spacing w:after="0" w:line="240" w:lineRule="auto"/>
    </w:pPr>
    <w:tblPr>
      <w:tblStyleRowBandSize w:val="1"/>
      <w:tblStyleColBandSize w:val="1"/>
      <w:tblBorders>
        <w:top w:val="single" w:sz="2" w:space="0" w:color="43E6FF" w:themeColor="accent5" w:themeTint="99"/>
        <w:bottom w:val="single" w:sz="2" w:space="0" w:color="43E6FF" w:themeColor="accent5" w:themeTint="99"/>
        <w:insideH w:val="single" w:sz="2" w:space="0" w:color="43E6FF" w:themeColor="accent5" w:themeTint="99"/>
        <w:insideV w:val="single" w:sz="2" w:space="0" w:color="43E6FF" w:themeColor="accent5" w:themeTint="99"/>
      </w:tblBorders>
    </w:tblPr>
    <w:tblStylePr w:type="firstRow">
      <w:rPr>
        <w:b/>
        <w:bCs/>
      </w:rPr>
      <w:tblPr/>
      <w:tcPr>
        <w:tcBorders>
          <w:top w:val="nil"/>
          <w:bottom w:val="single" w:sz="12" w:space="0" w:color="43E6FF" w:themeColor="accent5" w:themeTint="99"/>
          <w:insideH w:val="nil"/>
          <w:insideV w:val="nil"/>
        </w:tcBorders>
        <w:shd w:val="clear" w:color="auto" w:fill="FFFFFF" w:themeFill="background1"/>
      </w:tcPr>
    </w:tblStylePr>
    <w:tblStylePr w:type="lastRow">
      <w:rPr>
        <w:b/>
        <w:bCs/>
      </w:rPr>
      <w:tblPr/>
      <w:tcPr>
        <w:tcBorders>
          <w:top w:val="double" w:sz="2" w:space="0" w:color="43E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2-Accent6">
    <w:name w:val="Grid Table 2 Accent 6"/>
    <w:basedOn w:val="TableNormal"/>
    <w:uiPriority w:val="47"/>
    <w:rsid w:val="003160E5"/>
    <w:pPr>
      <w:spacing w:after="0" w:line="240" w:lineRule="auto"/>
    </w:pPr>
    <w:tblPr>
      <w:tblStyleRowBandSize w:val="1"/>
      <w:tblStyleColBandSize w:val="1"/>
      <w:tblBorders>
        <w:top w:val="single" w:sz="2" w:space="0" w:color="FDBB6B" w:themeColor="accent6" w:themeTint="99"/>
        <w:bottom w:val="single" w:sz="2" w:space="0" w:color="FDBB6B" w:themeColor="accent6" w:themeTint="99"/>
        <w:insideH w:val="single" w:sz="2" w:space="0" w:color="FDBB6B" w:themeColor="accent6" w:themeTint="99"/>
        <w:insideV w:val="single" w:sz="2" w:space="0" w:color="FDBB6B" w:themeColor="accent6" w:themeTint="99"/>
      </w:tblBorders>
    </w:tblPr>
    <w:tblStylePr w:type="firstRow">
      <w:rPr>
        <w:b/>
        <w:bCs/>
      </w:rPr>
      <w:tblPr/>
      <w:tcPr>
        <w:tcBorders>
          <w:top w:val="nil"/>
          <w:bottom w:val="single" w:sz="12" w:space="0" w:color="FDBB6B" w:themeColor="accent6" w:themeTint="99"/>
          <w:insideH w:val="nil"/>
          <w:insideV w:val="nil"/>
        </w:tcBorders>
        <w:shd w:val="clear" w:color="auto" w:fill="FFFFFF" w:themeFill="background1"/>
      </w:tcPr>
    </w:tblStylePr>
    <w:tblStylePr w:type="lastRow">
      <w:rPr>
        <w:b/>
        <w:bCs/>
      </w:rPr>
      <w:tblPr/>
      <w:tcPr>
        <w:tcBorders>
          <w:top w:val="double" w:sz="2" w:space="0" w:color="FDBB6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3">
    <w:name w:val="Grid Table 3"/>
    <w:basedOn w:val="TableNormal"/>
    <w:uiPriority w:val="48"/>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3-Accent2">
    <w:name w:val="Grid Table 3 Accent 2"/>
    <w:basedOn w:val="TableNormal"/>
    <w:uiPriority w:val="48"/>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3-Accent3">
    <w:name w:val="Grid Table 3 Accent 3"/>
    <w:basedOn w:val="TableNormal"/>
    <w:uiPriority w:val="48"/>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3-Accent4">
    <w:name w:val="Grid Table 3 Accent 4"/>
    <w:basedOn w:val="TableNormal"/>
    <w:uiPriority w:val="48"/>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3-Accent5">
    <w:name w:val="Grid Table 3 Accent 5"/>
    <w:basedOn w:val="TableNormal"/>
    <w:uiPriority w:val="48"/>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3-Accent6">
    <w:name w:val="Grid Table 3 Accent 6"/>
    <w:basedOn w:val="TableNormal"/>
    <w:uiPriority w:val="48"/>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table" w:styleId="GridTable4">
    <w:name w:val="Grid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insideV w:val="nil"/>
        </w:tcBorders>
        <w:shd w:val="clear" w:color="auto" w:fill="2BB673" w:themeFill="accent1"/>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4-Accent2">
    <w:name w:val="Grid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insideV w:val="nil"/>
        </w:tcBorders>
        <w:shd w:val="clear" w:color="auto" w:fill="93B41A" w:themeFill="accent2"/>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4-Accent3">
    <w:name w:val="Grid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insideV w:val="nil"/>
        </w:tcBorders>
        <w:shd w:val="clear" w:color="auto" w:fill="F06A3B" w:themeFill="accent3"/>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4-Accent4">
    <w:name w:val="Grid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insideV w:val="nil"/>
        </w:tcBorders>
        <w:shd w:val="clear" w:color="auto" w:fill="9561CC" w:themeFill="accent4"/>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4-Accent5">
    <w:name w:val="Grid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insideV w:val="nil"/>
        </w:tcBorders>
        <w:shd w:val="clear" w:color="auto" w:fill="00ADC6" w:themeFill="accent5"/>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4-Accent6">
    <w:name w:val="Grid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insideV w:val="nil"/>
        </w:tcBorders>
        <w:shd w:val="clear" w:color="auto" w:fill="FD8F0A" w:themeFill="accent6"/>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5Dark">
    <w:name w:val="Grid Table 5 Dark"/>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4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B6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B6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B6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B673" w:themeFill="accent1"/>
      </w:tcPr>
    </w:tblStylePr>
    <w:tblStylePr w:type="band1Vert">
      <w:tblPr/>
      <w:tcPr>
        <w:shd w:val="clear" w:color="auto" w:fill="A2E9C7" w:themeFill="accent1" w:themeFillTint="66"/>
      </w:tcPr>
    </w:tblStylePr>
    <w:tblStylePr w:type="band1Horz">
      <w:tblPr/>
      <w:tcPr>
        <w:shd w:val="clear" w:color="auto" w:fill="A2E9C7" w:themeFill="accent1" w:themeFillTint="66"/>
      </w:tcPr>
    </w:tblStylePr>
  </w:style>
  <w:style w:type="table" w:styleId="GridTable5Dark-Accent2">
    <w:name w:val="Grid Table 5 Dark Accent 2"/>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B4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B4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B4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B41A" w:themeFill="accent2"/>
      </w:tcPr>
    </w:tblStylePr>
    <w:tblStylePr w:type="band1Vert">
      <w:tblPr/>
      <w:tcPr>
        <w:shd w:val="clear" w:color="auto" w:fill="DCEF94" w:themeFill="accent2" w:themeFillTint="66"/>
      </w:tcPr>
    </w:tblStylePr>
    <w:tblStylePr w:type="band1Horz">
      <w:tblPr/>
      <w:tcPr>
        <w:shd w:val="clear" w:color="auto" w:fill="DCEF94" w:themeFill="accent2" w:themeFillTint="66"/>
      </w:tcPr>
    </w:tblStylePr>
  </w:style>
  <w:style w:type="table" w:styleId="GridTable5Dark-Accent3">
    <w:name w:val="Grid Table 5 Dark Accent 3"/>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A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A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A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A3B" w:themeFill="accent3"/>
      </w:tcPr>
    </w:tblStylePr>
    <w:tblStylePr w:type="band1Vert">
      <w:tblPr/>
      <w:tcPr>
        <w:shd w:val="clear" w:color="auto" w:fill="F9C3B0" w:themeFill="accent3" w:themeFillTint="66"/>
      </w:tcPr>
    </w:tblStylePr>
    <w:tblStylePr w:type="band1Horz">
      <w:tblPr/>
      <w:tcPr>
        <w:shd w:val="clear" w:color="auto" w:fill="F9C3B0" w:themeFill="accent3" w:themeFillTint="66"/>
      </w:tcPr>
    </w:tblStylePr>
  </w:style>
  <w:style w:type="table" w:styleId="GridTable5Dark-Accent4">
    <w:name w:val="Grid Table 5 Dark Accent 4"/>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1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1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1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1CC" w:themeFill="accent4"/>
      </w:tcPr>
    </w:tblStylePr>
    <w:tblStylePr w:type="band1Vert">
      <w:tblPr/>
      <w:tcPr>
        <w:shd w:val="clear" w:color="auto" w:fill="D4BFEA" w:themeFill="accent4" w:themeFillTint="66"/>
      </w:tcPr>
    </w:tblStylePr>
    <w:tblStylePr w:type="band1Horz">
      <w:tblPr/>
      <w:tcPr>
        <w:shd w:val="clear" w:color="auto" w:fill="D4BFEA" w:themeFill="accent4" w:themeFillTint="66"/>
      </w:tcPr>
    </w:tblStylePr>
  </w:style>
  <w:style w:type="table" w:styleId="GridTable5Dark-Accent5">
    <w:name w:val="Grid Table 5 Dark Accent 5"/>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6" w:themeFill="accent5"/>
      </w:tcPr>
    </w:tblStylePr>
    <w:tblStylePr w:type="band1Vert">
      <w:tblPr/>
      <w:tcPr>
        <w:shd w:val="clear" w:color="auto" w:fill="82EEFF" w:themeFill="accent5" w:themeFillTint="66"/>
      </w:tcPr>
    </w:tblStylePr>
    <w:tblStylePr w:type="band1Horz">
      <w:tblPr/>
      <w:tcPr>
        <w:shd w:val="clear" w:color="auto" w:fill="82EEFF" w:themeFill="accent5" w:themeFillTint="66"/>
      </w:tcPr>
    </w:tblStylePr>
  </w:style>
  <w:style w:type="table" w:styleId="GridTable5Dark-Accent6">
    <w:name w:val="Grid Table 5 Dark Accent 6"/>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8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8F0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8F0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8F0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8F0A" w:themeFill="accent6"/>
      </w:tcPr>
    </w:tblStylePr>
    <w:tblStylePr w:type="band1Vert">
      <w:tblPr/>
      <w:tcPr>
        <w:shd w:val="clear" w:color="auto" w:fill="FED19C" w:themeFill="accent6" w:themeFillTint="66"/>
      </w:tcPr>
    </w:tblStylePr>
    <w:tblStylePr w:type="band1Horz">
      <w:tblPr/>
      <w:tcPr>
        <w:shd w:val="clear" w:color="auto" w:fill="FED19C" w:themeFill="accent6" w:themeFillTint="66"/>
      </w:tcPr>
    </w:tblStylePr>
  </w:style>
  <w:style w:type="table" w:styleId="GridTable6Colorful">
    <w:name w:val="Grid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6Colorful-Accent2">
    <w:name w:val="Grid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6Colorful-Accent3">
    <w:name w:val="Grid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6Colorful-Accent4">
    <w:name w:val="Grid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6Colorful-Accent5">
    <w:name w:val="Grid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6Colorful-Accent6">
    <w:name w:val="Grid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7Colorful">
    <w:name w:val="Grid Table 7 Colorful"/>
    <w:basedOn w:val="TableNormal"/>
    <w:uiPriority w:val="52"/>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7Colorful-Accent2">
    <w:name w:val="Grid Table 7 Colorful Accent 2"/>
    <w:basedOn w:val="TableNormal"/>
    <w:uiPriority w:val="52"/>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7Colorful-Accent3">
    <w:name w:val="Grid Table 7 Colorful Accent 3"/>
    <w:basedOn w:val="TableNormal"/>
    <w:uiPriority w:val="52"/>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7Colorful-Accent4">
    <w:name w:val="Grid Table 7 Colorful Accent 4"/>
    <w:basedOn w:val="TableNormal"/>
    <w:uiPriority w:val="52"/>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7Colorful-Accent5">
    <w:name w:val="Grid Table 7 Colorful Accent 5"/>
    <w:basedOn w:val="TableNormal"/>
    <w:uiPriority w:val="52"/>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7Colorful-Accent6">
    <w:name w:val="Grid Table 7 Colorful Accent 6"/>
    <w:basedOn w:val="TableNormal"/>
    <w:uiPriority w:val="52"/>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character" w:styleId="HTMLAcronym">
    <w:name w:val="HTML Acronym"/>
    <w:basedOn w:val="DefaultParagraphFont"/>
    <w:uiPriority w:val="99"/>
    <w:semiHidden/>
    <w:unhideWhenUsed/>
    <w:rsid w:val="003160E5"/>
  </w:style>
  <w:style w:type="character" w:styleId="HTMLCite">
    <w:name w:val="HTML Cite"/>
    <w:basedOn w:val="DefaultParagraphFont"/>
    <w:uiPriority w:val="99"/>
    <w:semiHidden/>
    <w:unhideWhenUsed/>
    <w:rsid w:val="003160E5"/>
    <w:rPr>
      <w:i/>
      <w:iCs/>
    </w:rPr>
  </w:style>
  <w:style w:type="character" w:styleId="HTMLCode">
    <w:name w:val="HTML Code"/>
    <w:basedOn w:val="DefaultParagraphFont"/>
    <w:uiPriority w:val="99"/>
    <w:semiHidden/>
    <w:unhideWhenUsed/>
    <w:rsid w:val="003160E5"/>
    <w:rPr>
      <w:rFonts w:ascii="Consolas" w:hAnsi="Consolas"/>
      <w:sz w:val="20"/>
      <w:szCs w:val="20"/>
    </w:rPr>
  </w:style>
  <w:style w:type="character" w:styleId="HTMLDefinition">
    <w:name w:val="HTML Definition"/>
    <w:basedOn w:val="DefaultParagraphFont"/>
    <w:uiPriority w:val="99"/>
    <w:semiHidden/>
    <w:unhideWhenUsed/>
    <w:rsid w:val="003160E5"/>
    <w:rPr>
      <w:i/>
      <w:iCs/>
    </w:rPr>
  </w:style>
  <w:style w:type="character" w:styleId="HTMLKeyboard">
    <w:name w:val="HTML Keyboard"/>
    <w:basedOn w:val="DefaultParagraphFont"/>
    <w:uiPriority w:val="99"/>
    <w:semiHidden/>
    <w:unhideWhenUsed/>
    <w:rsid w:val="003160E5"/>
    <w:rPr>
      <w:rFonts w:ascii="Consolas" w:hAnsi="Consolas"/>
      <w:sz w:val="20"/>
      <w:szCs w:val="20"/>
    </w:rPr>
  </w:style>
  <w:style w:type="character" w:styleId="HTMLSample">
    <w:name w:val="HTML Sample"/>
    <w:basedOn w:val="DefaultParagraphFont"/>
    <w:uiPriority w:val="99"/>
    <w:semiHidden/>
    <w:unhideWhenUsed/>
    <w:rsid w:val="003160E5"/>
    <w:rPr>
      <w:rFonts w:ascii="Consolas" w:hAnsi="Consolas"/>
      <w:sz w:val="24"/>
      <w:szCs w:val="24"/>
    </w:rPr>
  </w:style>
  <w:style w:type="character" w:styleId="HTMLTypewriter">
    <w:name w:val="HTML Typewriter"/>
    <w:basedOn w:val="DefaultParagraphFont"/>
    <w:uiPriority w:val="99"/>
    <w:semiHidden/>
    <w:unhideWhenUsed/>
    <w:rsid w:val="003160E5"/>
    <w:rPr>
      <w:rFonts w:ascii="Consolas" w:hAnsi="Consolas"/>
      <w:sz w:val="20"/>
      <w:szCs w:val="20"/>
    </w:rPr>
  </w:style>
  <w:style w:type="character" w:styleId="HTMLVariable">
    <w:name w:val="HTML Variable"/>
    <w:basedOn w:val="DefaultParagraphFont"/>
    <w:uiPriority w:val="99"/>
    <w:semiHidden/>
    <w:unhideWhenUsed/>
    <w:rsid w:val="003160E5"/>
    <w:rPr>
      <w:i/>
      <w:iCs/>
    </w:rPr>
  </w:style>
  <w:style w:type="character" w:styleId="IntenseEmphasis">
    <w:name w:val="Intense Emphasis"/>
    <w:basedOn w:val="DefaultParagraphFont"/>
    <w:uiPriority w:val="21"/>
    <w:semiHidden/>
    <w:rsid w:val="003160E5"/>
    <w:rPr>
      <w:i/>
      <w:iCs/>
      <w:color w:val="2BB673" w:themeColor="accent1"/>
    </w:rPr>
  </w:style>
  <w:style w:type="paragraph" w:styleId="IntenseQuote">
    <w:name w:val="Intense Quote"/>
    <w:basedOn w:val="Normal"/>
    <w:next w:val="Normal"/>
    <w:link w:val="IntenseQuoteChar"/>
    <w:uiPriority w:val="30"/>
    <w:semiHidden/>
    <w:rsid w:val="003160E5"/>
    <w:pPr>
      <w:pBdr>
        <w:top w:val="single" w:sz="4" w:space="10" w:color="2BB673" w:themeColor="accent1"/>
        <w:bottom w:val="single" w:sz="4" w:space="10" w:color="2BB673" w:themeColor="accent1"/>
      </w:pBdr>
      <w:spacing w:before="360" w:after="360"/>
      <w:ind w:left="864" w:right="864"/>
      <w:jc w:val="center"/>
    </w:pPr>
    <w:rPr>
      <w:i/>
      <w:iCs/>
      <w:color w:val="2BB673" w:themeColor="accent1"/>
    </w:rPr>
  </w:style>
  <w:style w:type="character" w:customStyle="1" w:styleId="IntenseQuoteChar">
    <w:name w:val="Intense Quote Char"/>
    <w:basedOn w:val="DefaultParagraphFont"/>
    <w:link w:val="IntenseQuote"/>
    <w:uiPriority w:val="30"/>
    <w:semiHidden/>
    <w:rsid w:val="003160E5"/>
    <w:rPr>
      <w:rFonts w:ascii="Calibri" w:hAnsi="Calibri"/>
      <w:i/>
      <w:iCs/>
      <w:color w:val="2BB673" w:themeColor="accent1"/>
      <w:sz w:val="24"/>
    </w:rPr>
  </w:style>
  <w:style w:type="character" w:styleId="IntenseReference">
    <w:name w:val="Intense Reference"/>
    <w:basedOn w:val="DefaultParagraphFont"/>
    <w:uiPriority w:val="32"/>
    <w:semiHidden/>
    <w:rsid w:val="003160E5"/>
    <w:rPr>
      <w:b/>
      <w:bCs/>
      <w:smallCaps/>
      <w:color w:val="2BB673" w:themeColor="accent1"/>
      <w:spacing w:val="5"/>
    </w:rPr>
  </w:style>
  <w:style w:type="table" w:styleId="LightGrid">
    <w:name w:val="Light Grid"/>
    <w:basedOn w:val="TableNormal"/>
    <w:uiPriority w:val="62"/>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styleId="LightList">
    <w:name w:val="Light List"/>
    <w:basedOn w:val="TableNormal"/>
    <w:uiPriority w:val="61"/>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styleId="LightShading">
    <w:name w:val="Light Shading"/>
    <w:basedOn w:val="TableNormal"/>
    <w:uiPriority w:val="60"/>
    <w:semiHidden/>
    <w:unhideWhenUsed/>
    <w:rsid w:val="003160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160E5"/>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semiHidden/>
    <w:unhideWhenUsed/>
    <w:rsid w:val="003160E5"/>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semiHidden/>
    <w:unhideWhenUsed/>
    <w:rsid w:val="003160E5"/>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semiHidden/>
    <w:unhideWhenUsed/>
    <w:rsid w:val="003160E5"/>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semiHidden/>
    <w:unhideWhenUsed/>
    <w:rsid w:val="003160E5"/>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semiHidden/>
    <w:unhideWhenUsed/>
    <w:rsid w:val="003160E5"/>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3160E5"/>
  </w:style>
  <w:style w:type="paragraph" w:styleId="List">
    <w:name w:val="List"/>
    <w:basedOn w:val="Normal"/>
    <w:uiPriority w:val="99"/>
    <w:semiHidden/>
    <w:unhideWhenUsed/>
    <w:rsid w:val="003160E5"/>
    <w:pPr>
      <w:ind w:left="283" w:hanging="283"/>
      <w:contextualSpacing/>
    </w:pPr>
  </w:style>
  <w:style w:type="paragraph" w:styleId="List2">
    <w:name w:val="List 2"/>
    <w:basedOn w:val="Normal"/>
    <w:uiPriority w:val="99"/>
    <w:semiHidden/>
    <w:unhideWhenUsed/>
    <w:rsid w:val="003160E5"/>
    <w:pPr>
      <w:ind w:left="566" w:hanging="283"/>
      <w:contextualSpacing/>
    </w:pPr>
  </w:style>
  <w:style w:type="paragraph" w:styleId="List3">
    <w:name w:val="List 3"/>
    <w:basedOn w:val="Normal"/>
    <w:uiPriority w:val="99"/>
    <w:semiHidden/>
    <w:unhideWhenUsed/>
    <w:rsid w:val="003160E5"/>
    <w:pPr>
      <w:ind w:left="849" w:hanging="283"/>
      <w:contextualSpacing/>
    </w:pPr>
  </w:style>
  <w:style w:type="paragraph" w:styleId="List4">
    <w:name w:val="List 4"/>
    <w:basedOn w:val="Normal"/>
    <w:uiPriority w:val="99"/>
    <w:semiHidden/>
    <w:unhideWhenUsed/>
    <w:rsid w:val="003160E5"/>
    <w:pPr>
      <w:ind w:left="1132" w:hanging="283"/>
      <w:contextualSpacing/>
    </w:pPr>
  </w:style>
  <w:style w:type="paragraph" w:styleId="List5">
    <w:name w:val="List 5"/>
    <w:basedOn w:val="Normal"/>
    <w:uiPriority w:val="99"/>
    <w:semiHidden/>
    <w:unhideWhenUsed/>
    <w:rsid w:val="003160E5"/>
    <w:pPr>
      <w:ind w:left="1415" w:hanging="283"/>
      <w:contextualSpacing/>
    </w:pPr>
  </w:style>
  <w:style w:type="paragraph" w:styleId="ListBullet5">
    <w:name w:val="List Bullet 5"/>
    <w:basedOn w:val="Normal"/>
    <w:uiPriority w:val="99"/>
    <w:semiHidden/>
    <w:rsid w:val="003160E5"/>
    <w:pPr>
      <w:numPr>
        <w:numId w:val="28"/>
      </w:numPr>
      <w:contextualSpacing/>
    </w:pPr>
  </w:style>
  <w:style w:type="paragraph" w:styleId="ListNumber4">
    <w:name w:val="List Number 4"/>
    <w:basedOn w:val="Normal"/>
    <w:uiPriority w:val="99"/>
    <w:semiHidden/>
    <w:unhideWhenUsed/>
    <w:rsid w:val="003160E5"/>
    <w:pPr>
      <w:numPr>
        <w:numId w:val="29"/>
      </w:numPr>
      <w:contextualSpacing/>
    </w:pPr>
  </w:style>
  <w:style w:type="paragraph" w:styleId="ListNumber5">
    <w:name w:val="List Number 5"/>
    <w:basedOn w:val="Normal"/>
    <w:uiPriority w:val="99"/>
    <w:semiHidden/>
    <w:rsid w:val="003160E5"/>
    <w:pPr>
      <w:numPr>
        <w:numId w:val="30"/>
      </w:numPr>
      <w:contextualSpacing/>
    </w:pPr>
  </w:style>
  <w:style w:type="table" w:styleId="ListTable1Light">
    <w:name w:val="List Table 1 Light"/>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74DEAB" w:themeColor="accent1" w:themeTint="99"/>
        </w:tcBorders>
      </w:tcPr>
    </w:tblStylePr>
    <w:tblStylePr w:type="lastRow">
      <w:rPr>
        <w:b/>
        <w:bCs/>
      </w:rPr>
      <w:tblPr/>
      <w:tcPr>
        <w:tcBorders>
          <w:top w:val="sing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1Light-Accent2">
    <w:name w:val="List Table 1 Light Accent 2"/>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CAE85F" w:themeColor="accent2" w:themeTint="99"/>
        </w:tcBorders>
      </w:tcPr>
    </w:tblStylePr>
    <w:tblStylePr w:type="lastRow">
      <w:rPr>
        <w:b/>
        <w:bCs/>
      </w:rPr>
      <w:tblPr/>
      <w:tcPr>
        <w:tcBorders>
          <w:top w:val="sing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1Light-Accent3">
    <w:name w:val="List Table 1 Light Accent 3"/>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6A589" w:themeColor="accent3" w:themeTint="99"/>
        </w:tcBorders>
      </w:tcPr>
    </w:tblStylePr>
    <w:tblStylePr w:type="lastRow">
      <w:rPr>
        <w:b/>
        <w:bCs/>
      </w:rPr>
      <w:tblPr/>
      <w:tcPr>
        <w:tcBorders>
          <w:top w:val="sing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1Light-Accent4">
    <w:name w:val="List Table 1 Light Accent 4"/>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BFA0E0" w:themeColor="accent4" w:themeTint="99"/>
        </w:tcBorders>
      </w:tcPr>
    </w:tblStylePr>
    <w:tblStylePr w:type="lastRow">
      <w:rPr>
        <w:b/>
        <w:bCs/>
      </w:rPr>
      <w:tblPr/>
      <w:tcPr>
        <w:tcBorders>
          <w:top w:val="sing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1Light-Accent5">
    <w:name w:val="List Table 1 Light Accent 5"/>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43E6FF" w:themeColor="accent5" w:themeTint="99"/>
        </w:tcBorders>
      </w:tcPr>
    </w:tblStylePr>
    <w:tblStylePr w:type="lastRow">
      <w:rPr>
        <w:b/>
        <w:bCs/>
      </w:rPr>
      <w:tblPr/>
      <w:tcPr>
        <w:tcBorders>
          <w:top w:val="sing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1Light-Accent6">
    <w:name w:val="List Table 1 Light Accent 6"/>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DBB6B" w:themeColor="accent6" w:themeTint="99"/>
        </w:tcBorders>
      </w:tcPr>
    </w:tblStylePr>
    <w:tblStylePr w:type="lastRow">
      <w:rPr>
        <w:b/>
        <w:bCs/>
      </w:rPr>
      <w:tblPr/>
      <w:tcPr>
        <w:tcBorders>
          <w:top w:val="sing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2">
    <w:name w:val="List Table 2"/>
    <w:basedOn w:val="TableNormal"/>
    <w:uiPriority w:val="47"/>
    <w:rsid w:val="003160E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160E5"/>
    <w:pPr>
      <w:spacing w:after="0" w:line="240" w:lineRule="auto"/>
    </w:pPr>
    <w:tblPr>
      <w:tblStyleRowBandSize w:val="1"/>
      <w:tblStyleColBandSize w:val="1"/>
      <w:tblBorders>
        <w:top w:val="single" w:sz="4" w:space="0" w:color="74DEAB" w:themeColor="accent1" w:themeTint="99"/>
        <w:bottom w:val="single" w:sz="4" w:space="0" w:color="74DEAB" w:themeColor="accent1" w:themeTint="99"/>
        <w:insideH w:val="single" w:sz="4" w:space="0" w:color="74DEA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2-Accent2">
    <w:name w:val="List Table 2 Accent 2"/>
    <w:basedOn w:val="TableNormal"/>
    <w:uiPriority w:val="47"/>
    <w:rsid w:val="003160E5"/>
    <w:pPr>
      <w:spacing w:after="0" w:line="240" w:lineRule="auto"/>
    </w:pPr>
    <w:tblPr>
      <w:tblStyleRowBandSize w:val="1"/>
      <w:tblStyleColBandSize w:val="1"/>
      <w:tblBorders>
        <w:top w:val="single" w:sz="4" w:space="0" w:color="CAE85F" w:themeColor="accent2" w:themeTint="99"/>
        <w:bottom w:val="single" w:sz="4" w:space="0" w:color="CAE85F" w:themeColor="accent2" w:themeTint="99"/>
        <w:insideH w:val="single" w:sz="4" w:space="0" w:color="CAE85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2-Accent3">
    <w:name w:val="List Table 2 Accent 3"/>
    <w:basedOn w:val="TableNormal"/>
    <w:uiPriority w:val="47"/>
    <w:rsid w:val="003160E5"/>
    <w:pPr>
      <w:spacing w:after="0" w:line="240" w:lineRule="auto"/>
    </w:pPr>
    <w:tblPr>
      <w:tblStyleRowBandSize w:val="1"/>
      <w:tblStyleColBandSize w:val="1"/>
      <w:tblBorders>
        <w:top w:val="single" w:sz="4" w:space="0" w:color="F6A589" w:themeColor="accent3" w:themeTint="99"/>
        <w:bottom w:val="single" w:sz="4" w:space="0" w:color="F6A589" w:themeColor="accent3" w:themeTint="99"/>
        <w:insideH w:val="single" w:sz="4" w:space="0" w:color="F6A5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2-Accent4">
    <w:name w:val="List Table 2 Accent 4"/>
    <w:basedOn w:val="TableNormal"/>
    <w:uiPriority w:val="47"/>
    <w:rsid w:val="003160E5"/>
    <w:pPr>
      <w:spacing w:after="0" w:line="240" w:lineRule="auto"/>
    </w:pPr>
    <w:tblPr>
      <w:tblStyleRowBandSize w:val="1"/>
      <w:tblStyleColBandSize w:val="1"/>
      <w:tblBorders>
        <w:top w:val="single" w:sz="4" w:space="0" w:color="BFA0E0" w:themeColor="accent4" w:themeTint="99"/>
        <w:bottom w:val="single" w:sz="4" w:space="0" w:color="BFA0E0" w:themeColor="accent4" w:themeTint="99"/>
        <w:insideH w:val="single" w:sz="4" w:space="0" w:color="BFA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2-Accent5">
    <w:name w:val="List Table 2 Accent 5"/>
    <w:basedOn w:val="TableNormal"/>
    <w:uiPriority w:val="47"/>
    <w:rsid w:val="003160E5"/>
    <w:pPr>
      <w:spacing w:after="0" w:line="240" w:lineRule="auto"/>
    </w:pPr>
    <w:tblPr>
      <w:tblStyleRowBandSize w:val="1"/>
      <w:tblStyleColBandSize w:val="1"/>
      <w:tblBorders>
        <w:top w:val="single" w:sz="4" w:space="0" w:color="43E6FF" w:themeColor="accent5" w:themeTint="99"/>
        <w:bottom w:val="single" w:sz="4" w:space="0" w:color="43E6FF" w:themeColor="accent5" w:themeTint="99"/>
        <w:insideH w:val="single" w:sz="4" w:space="0" w:color="43E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2-Accent6">
    <w:name w:val="List Table 2 Accent 6"/>
    <w:basedOn w:val="TableNormal"/>
    <w:uiPriority w:val="47"/>
    <w:rsid w:val="003160E5"/>
    <w:pPr>
      <w:spacing w:after="0" w:line="240" w:lineRule="auto"/>
    </w:pPr>
    <w:tblPr>
      <w:tblStyleRowBandSize w:val="1"/>
      <w:tblStyleColBandSize w:val="1"/>
      <w:tblBorders>
        <w:top w:val="single" w:sz="4" w:space="0" w:color="FDBB6B" w:themeColor="accent6" w:themeTint="99"/>
        <w:bottom w:val="single" w:sz="4" w:space="0" w:color="FDBB6B" w:themeColor="accent6" w:themeTint="99"/>
        <w:insideH w:val="single" w:sz="4" w:space="0" w:color="FDBB6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3">
    <w:name w:val="List Table 3"/>
    <w:basedOn w:val="TableNormal"/>
    <w:uiPriority w:val="48"/>
    <w:rsid w:val="003160E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160E5"/>
    <w:pPr>
      <w:spacing w:after="0" w:line="240" w:lineRule="auto"/>
    </w:pPr>
    <w:tblPr>
      <w:tblStyleRowBandSize w:val="1"/>
      <w:tblStyleColBandSize w:val="1"/>
      <w:tblBorders>
        <w:top w:val="single" w:sz="4" w:space="0" w:color="2BB673" w:themeColor="accent1"/>
        <w:left w:val="single" w:sz="4" w:space="0" w:color="2BB673" w:themeColor="accent1"/>
        <w:bottom w:val="single" w:sz="4" w:space="0" w:color="2BB673" w:themeColor="accent1"/>
        <w:right w:val="single" w:sz="4" w:space="0" w:color="2BB673" w:themeColor="accent1"/>
      </w:tblBorders>
    </w:tblPr>
    <w:tblStylePr w:type="firstRow">
      <w:rPr>
        <w:b/>
        <w:bCs/>
        <w:color w:val="FFFFFF" w:themeColor="background1"/>
      </w:rPr>
      <w:tblPr/>
      <w:tcPr>
        <w:shd w:val="clear" w:color="auto" w:fill="2BB673" w:themeFill="accent1"/>
      </w:tcPr>
    </w:tblStylePr>
    <w:tblStylePr w:type="lastRow">
      <w:rPr>
        <w:b/>
        <w:bCs/>
      </w:rPr>
      <w:tblPr/>
      <w:tcPr>
        <w:tcBorders>
          <w:top w:val="double" w:sz="4" w:space="0" w:color="2BB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B673" w:themeColor="accent1"/>
          <w:right w:val="single" w:sz="4" w:space="0" w:color="2BB673" w:themeColor="accent1"/>
        </w:tcBorders>
      </w:tcPr>
    </w:tblStylePr>
    <w:tblStylePr w:type="band1Horz">
      <w:tblPr/>
      <w:tcPr>
        <w:tcBorders>
          <w:top w:val="single" w:sz="4" w:space="0" w:color="2BB673" w:themeColor="accent1"/>
          <w:bottom w:val="single" w:sz="4" w:space="0" w:color="2BB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B673" w:themeColor="accent1"/>
          <w:left w:val="nil"/>
        </w:tcBorders>
      </w:tcPr>
    </w:tblStylePr>
    <w:tblStylePr w:type="swCell">
      <w:tblPr/>
      <w:tcPr>
        <w:tcBorders>
          <w:top w:val="double" w:sz="4" w:space="0" w:color="2BB673" w:themeColor="accent1"/>
          <w:right w:val="nil"/>
        </w:tcBorders>
      </w:tcPr>
    </w:tblStylePr>
  </w:style>
  <w:style w:type="table" w:styleId="ListTable3-Accent2">
    <w:name w:val="List Table 3 Accent 2"/>
    <w:basedOn w:val="TableNormal"/>
    <w:uiPriority w:val="48"/>
    <w:rsid w:val="003160E5"/>
    <w:pPr>
      <w:spacing w:after="0" w:line="240" w:lineRule="auto"/>
    </w:pPr>
    <w:tblPr>
      <w:tblStyleRowBandSize w:val="1"/>
      <w:tblStyleColBandSize w:val="1"/>
      <w:tblBorders>
        <w:top w:val="single" w:sz="4" w:space="0" w:color="93B41A" w:themeColor="accent2"/>
        <w:left w:val="single" w:sz="4" w:space="0" w:color="93B41A" w:themeColor="accent2"/>
        <w:bottom w:val="single" w:sz="4" w:space="0" w:color="93B41A" w:themeColor="accent2"/>
        <w:right w:val="single" w:sz="4" w:space="0" w:color="93B41A" w:themeColor="accent2"/>
      </w:tblBorders>
    </w:tblPr>
    <w:tblStylePr w:type="firstRow">
      <w:rPr>
        <w:b/>
        <w:bCs/>
        <w:color w:val="FFFFFF" w:themeColor="background1"/>
      </w:rPr>
      <w:tblPr/>
      <w:tcPr>
        <w:shd w:val="clear" w:color="auto" w:fill="93B41A" w:themeFill="accent2"/>
      </w:tcPr>
    </w:tblStylePr>
    <w:tblStylePr w:type="lastRow">
      <w:rPr>
        <w:b/>
        <w:bCs/>
      </w:rPr>
      <w:tblPr/>
      <w:tcPr>
        <w:tcBorders>
          <w:top w:val="double" w:sz="4" w:space="0" w:color="93B4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B41A" w:themeColor="accent2"/>
          <w:right w:val="single" w:sz="4" w:space="0" w:color="93B41A" w:themeColor="accent2"/>
        </w:tcBorders>
      </w:tcPr>
    </w:tblStylePr>
    <w:tblStylePr w:type="band1Horz">
      <w:tblPr/>
      <w:tcPr>
        <w:tcBorders>
          <w:top w:val="single" w:sz="4" w:space="0" w:color="93B41A" w:themeColor="accent2"/>
          <w:bottom w:val="single" w:sz="4" w:space="0" w:color="93B4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B41A" w:themeColor="accent2"/>
          <w:left w:val="nil"/>
        </w:tcBorders>
      </w:tcPr>
    </w:tblStylePr>
    <w:tblStylePr w:type="swCell">
      <w:tblPr/>
      <w:tcPr>
        <w:tcBorders>
          <w:top w:val="double" w:sz="4" w:space="0" w:color="93B41A" w:themeColor="accent2"/>
          <w:right w:val="nil"/>
        </w:tcBorders>
      </w:tcPr>
    </w:tblStylePr>
  </w:style>
  <w:style w:type="table" w:styleId="ListTable3-Accent3">
    <w:name w:val="List Table 3 Accent 3"/>
    <w:basedOn w:val="TableNormal"/>
    <w:uiPriority w:val="48"/>
    <w:rsid w:val="003160E5"/>
    <w:pPr>
      <w:spacing w:after="0" w:line="240" w:lineRule="auto"/>
    </w:pPr>
    <w:tblPr>
      <w:tblStyleRowBandSize w:val="1"/>
      <w:tblStyleColBandSize w:val="1"/>
      <w:tblBorders>
        <w:top w:val="single" w:sz="4" w:space="0" w:color="F06A3B" w:themeColor="accent3"/>
        <w:left w:val="single" w:sz="4" w:space="0" w:color="F06A3B" w:themeColor="accent3"/>
        <w:bottom w:val="single" w:sz="4" w:space="0" w:color="F06A3B" w:themeColor="accent3"/>
        <w:right w:val="single" w:sz="4" w:space="0" w:color="F06A3B" w:themeColor="accent3"/>
      </w:tblBorders>
    </w:tblPr>
    <w:tblStylePr w:type="firstRow">
      <w:rPr>
        <w:b/>
        <w:bCs/>
        <w:color w:val="FFFFFF" w:themeColor="background1"/>
      </w:rPr>
      <w:tblPr/>
      <w:tcPr>
        <w:shd w:val="clear" w:color="auto" w:fill="F06A3B" w:themeFill="accent3"/>
      </w:tcPr>
    </w:tblStylePr>
    <w:tblStylePr w:type="lastRow">
      <w:rPr>
        <w:b/>
        <w:bCs/>
      </w:rPr>
      <w:tblPr/>
      <w:tcPr>
        <w:tcBorders>
          <w:top w:val="double" w:sz="4" w:space="0" w:color="F06A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A3B" w:themeColor="accent3"/>
          <w:right w:val="single" w:sz="4" w:space="0" w:color="F06A3B" w:themeColor="accent3"/>
        </w:tcBorders>
      </w:tcPr>
    </w:tblStylePr>
    <w:tblStylePr w:type="band1Horz">
      <w:tblPr/>
      <w:tcPr>
        <w:tcBorders>
          <w:top w:val="single" w:sz="4" w:space="0" w:color="F06A3B" w:themeColor="accent3"/>
          <w:bottom w:val="single" w:sz="4" w:space="0" w:color="F06A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A3B" w:themeColor="accent3"/>
          <w:left w:val="nil"/>
        </w:tcBorders>
      </w:tcPr>
    </w:tblStylePr>
    <w:tblStylePr w:type="swCell">
      <w:tblPr/>
      <w:tcPr>
        <w:tcBorders>
          <w:top w:val="double" w:sz="4" w:space="0" w:color="F06A3B" w:themeColor="accent3"/>
          <w:right w:val="nil"/>
        </w:tcBorders>
      </w:tcPr>
    </w:tblStylePr>
  </w:style>
  <w:style w:type="table" w:styleId="ListTable3-Accent4">
    <w:name w:val="List Table 3 Accent 4"/>
    <w:basedOn w:val="TableNormal"/>
    <w:uiPriority w:val="48"/>
    <w:rsid w:val="003160E5"/>
    <w:pPr>
      <w:spacing w:after="0" w:line="240" w:lineRule="auto"/>
    </w:pPr>
    <w:tblPr>
      <w:tblStyleRowBandSize w:val="1"/>
      <w:tblStyleColBandSize w:val="1"/>
      <w:tblBorders>
        <w:top w:val="single" w:sz="4" w:space="0" w:color="9561CC" w:themeColor="accent4"/>
        <w:left w:val="single" w:sz="4" w:space="0" w:color="9561CC" w:themeColor="accent4"/>
        <w:bottom w:val="single" w:sz="4" w:space="0" w:color="9561CC" w:themeColor="accent4"/>
        <w:right w:val="single" w:sz="4" w:space="0" w:color="9561CC" w:themeColor="accent4"/>
      </w:tblBorders>
    </w:tblPr>
    <w:tblStylePr w:type="firstRow">
      <w:rPr>
        <w:b/>
        <w:bCs/>
        <w:color w:val="FFFFFF" w:themeColor="background1"/>
      </w:rPr>
      <w:tblPr/>
      <w:tcPr>
        <w:shd w:val="clear" w:color="auto" w:fill="9561CC" w:themeFill="accent4"/>
      </w:tcPr>
    </w:tblStylePr>
    <w:tblStylePr w:type="lastRow">
      <w:rPr>
        <w:b/>
        <w:bCs/>
      </w:rPr>
      <w:tblPr/>
      <w:tcPr>
        <w:tcBorders>
          <w:top w:val="double" w:sz="4" w:space="0" w:color="9561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61CC" w:themeColor="accent4"/>
          <w:right w:val="single" w:sz="4" w:space="0" w:color="9561CC" w:themeColor="accent4"/>
        </w:tcBorders>
      </w:tcPr>
    </w:tblStylePr>
    <w:tblStylePr w:type="band1Horz">
      <w:tblPr/>
      <w:tcPr>
        <w:tcBorders>
          <w:top w:val="single" w:sz="4" w:space="0" w:color="9561CC" w:themeColor="accent4"/>
          <w:bottom w:val="single" w:sz="4" w:space="0" w:color="9561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61CC" w:themeColor="accent4"/>
          <w:left w:val="nil"/>
        </w:tcBorders>
      </w:tcPr>
    </w:tblStylePr>
    <w:tblStylePr w:type="swCell">
      <w:tblPr/>
      <w:tcPr>
        <w:tcBorders>
          <w:top w:val="double" w:sz="4" w:space="0" w:color="9561CC" w:themeColor="accent4"/>
          <w:right w:val="nil"/>
        </w:tcBorders>
      </w:tcPr>
    </w:tblStylePr>
  </w:style>
  <w:style w:type="table" w:styleId="ListTable3-Accent5">
    <w:name w:val="List Table 3 Accent 5"/>
    <w:basedOn w:val="TableNormal"/>
    <w:uiPriority w:val="48"/>
    <w:rsid w:val="003160E5"/>
    <w:pPr>
      <w:spacing w:after="0" w:line="240" w:lineRule="auto"/>
    </w:pPr>
    <w:tblPr>
      <w:tblStyleRowBandSize w:val="1"/>
      <w:tblStyleColBandSize w:val="1"/>
      <w:tblBorders>
        <w:top w:val="single" w:sz="4" w:space="0" w:color="00ADC6" w:themeColor="accent5"/>
        <w:left w:val="single" w:sz="4" w:space="0" w:color="00ADC6" w:themeColor="accent5"/>
        <w:bottom w:val="single" w:sz="4" w:space="0" w:color="00ADC6" w:themeColor="accent5"/>
        <w:right w:val="single" w:sz="4" w:space="0" w:color="00ADC6" w:themeColor="accent5"/>
      </w:tblBorders>
    </w:tblPr>
    <w:tblStylePr w:type="firstRow">
      <w:rPr>
        <w:b/>
        <w:bCs/>
        <w:color w:val="FFFFFF" w:themeColor="background1"/>
      </w:rPr>
      <w:tblPr/>
      <w:tcPr>
        <w:shd w:val="clear" w:color="auto" w:fill="00ADC6" w:themeFill="accent5"/>
      </w:tcPr>
    </w:tblStylePr>
    <w:tblStylePr w:type="lastRow">
      <w:rPr>
        <w:b/>
        <w:bCs/>
      </w:rPr>
      <w:tblPr/>
      <w:tcPr>
        <w:tcBorders>
          <w:top w:val="double" w:sz="4" w:space="0" w:color="00AD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6" w:themeColor="accent5"/>
          <w:right w:val="single" w:sz="4" w:space="0" w:color="00ADC6" w:themeColor="accent5"/>
        </w:tcBorders>
      </w:tcPr>
    </w:tblStylePr>
    <w:tblStylePr w:type="band1Horz">
      <w:tblPr/>
      <w:tcPr>
        <w:tcBorders>
          <w:top w:val="single" w:sz="4" w:space="0" w:color="00ADC6" w:themeColor="accent5"/>
          <w:bottom w:val="single" w:sz="4" w:space="0" w:color="00AD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6" w:themeColor="accent5"/>
          <w:left w:val="nil"/>
        </w:tcBorders>
      </w:tcPr>
    </w:tblStylePr>
    <w:tblStylePr w:type="swCell">
      <w:tblPr/>
      <w:tcPr>
        <w:tcBorders>
          <w:top w:val="double" w:sz="4" w:space="0" w:color="00ADC6" w:themeColor="accent5"/>
          <w:right w:val="nil"/>
        </w:tcBorders>
      </w:tcPr>
    </w:tblStylePr>
  </w:style>
  <w:style w:type="table" w:styleId="ListTable3-Accent6">
    <w:name w:val="List Table 3 Accent 6"/>
    <w:basedOn w:val="TableNormal"/>
    <w:uiPriority w:val="48"/>
    <w:rsid w:val="003160E5"/>
    <w:pPr>
      <w:spacing w:after="0" w:line="240" w:lineRule="auto"/>
    </w:pPr>
    <w:tblPr>
      <w:tblStyleRowBandSize w:val="1"/>
      <w:tblStyleColBandSize w:val="1"/>
      <w:tblBorders>
        <w:top w:val="single" w:sz="4" w:space="0" w:color="FD8F0A" w:themeColor="accent6"/>
        <w:left w:val="single" w:sz="4" w:space="0" w:color="FD8F0A" w:themeColor="accent6"/>
        <w:bottom w:val="single" w:sz="4" w:space="0" w:color="FD8F0A" w:themeColor="accent6"/>
        <w:right w:val="single" w:sz="4" w:space="0" w:color="FD8F0A" w:themeColor="accent6"/>
      </w:tblBorders>
    </w:tblPr>
    <w:tblStylePr w:type="firstRow">
      <w:rPr>
        <w:b/>
        <w:bCs/>
        <w:color w:val="FFFFFF" w:themeColor="background1"/>
      </w:rPr>
      <w:tblPr/>
      <w:tcPr>
        <w:shd w:val="clear" w:color="auto" w:fill="FD8F0A" w:themeFill="accent6"/>
      </w:tcPr>
    </w:tblStylePr>
    <w:tblStylePr w:type="lastRow">
      <w:rPr>
        <w:b/>
        <w:bCs/>
      </w:rPr>
      <w:tblPr/>
      <w:tcPr>
        <w:tcBorders>
          <w:top w:val="double" w:sz="4" w:space="0" w:color="FD8F0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8F0A" w:themeColor="accent6"/>
          <w:right w:val="single" w:sz="4" w:space="0" w:color="FD8F0A" w:themeColor="accent6"/>
        </w:tcBorders>
      </w:tcPr>
    </w:tblStylePr>
    <w:tblStylePr w:type="band1Horz">
      <w:tblPr/>
      <w:tcPr>
        <w:tcBorders>
          <w:top w:val="single" w:sz="4" w:space="0" w:color="FD8F0A" w:themeColor="accent6"/>
          <w:bottom w:val="single" w:sz="4" w:space="0" w:color="FD8F0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8F0A" w:themeColor="accent6"/>
          <w:left w:val="nil"/>
        </w:tcBorders>
      </w:tcPr>
    </w:tblStylePr>
    <w:tblStylePr w:type="swCell">
      <w:tblPr/>
      <w:tcPr>
        <w:tcBorders>
          <w:top w:val="double" w:sz="4" w:space="0" w:color="FD8F0A" w:themeColor="accent6"/>
          <w:right w:val="nil"/>
        </w:tcBorders>
      </w:tcPr>
    </w:tblStylePr>
  </w:style>
  <w:style w:type="table" w:styleId="ListTable4">
    <w:name w:val="List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tcBorders>
        <w:shd w:val="clear" w:color="auto" w:fill="2BB673" w:themeFill="accent1"/>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4-Accent2">
    <w:name w:val="List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tcBorders>
        <w:shd w:val="clear" w:color="auto" w:fill="93B41A" w:themeFill="accent2"/>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4-Accent3">
    <w:name w:val="List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tcBorders>
        <w:shd w:val="clear" w:color="auto" w:fill="F06A3B" w:themeFill="accent3"/>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4-Accent4">
    <w:name w:val="List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tcBorders>
        <w:shd w:val="clear" w:color="auto" w:fill="9561CC" w:themeFill="accent4"/>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4-Accent5">
    <w:name w:val="List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tcBorders>
        <w:shd w:val="clear" w:color="auto" w:fill="00ADC6" w:themeFill="accent5"/>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4-Accent6">
    <w:name w:val="List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tcBorders>
        <w:shd w:val="clear" w:color="auto" w:fill="FD8F0A" w:themeFill="accent6"/>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5Dark">
    <w:name w:val="List Table 5 Dark"/>
    <w:basedOn w:val="TableNormal"/>
    <w:uiPriority w:val="50"/>
    <w:rsid w:val="003160E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160E5"/>
    <w:pPr>
      <w:spacing w:after="0" w:line="240" w:lineRule="auto"/>
    </w:pPr>
    <w:rPr>
      <w:color w:val="FFFFFF" w:themeColor="background1"/>
    </w:rPr>
    <w:tblPr>
      <w:tblStyleRowBandSize w:val="1"/>
      <w:tblStyleColBandSize w:val="1"/>
      <w:tblBorders>
        <w:top w:val="single" w:sz="24" w:space="0" w:color="2BB673" w:themeColor="accent1"/>
        <w:left w:val="single" w:sz="24" w:space="0" w:color="2BB673" w:themeColor="accent1"/>
        <w:bottom w:val="single" w:sz="24" w:space="0" w:color="2BB673" w:themeColor="accent1"/>
        <w:right w:val="single" w:sz="24" w:space="0" w:color="2BB673" w:themeColor="accent1"/>
      </w:tblBorders>
    </w:tblPr>
    <w:tcPr>
      <w:shd w:val="clear" w:color="auto" w:fill="2BB6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160E5"/>
    <w:pPr>
      <w:spacing w:after="0" w:line="240" w:lineRule="auto"/>
    </w:pPr>
    <w:rPr>
      <w:color w:val="FFFFFF" w:themeColor="background1"/>
    </w:rPr>
    <w:tblPr>
      <w:tblStyleRowBandSize w:val="1"/>
      <w:tblStyleColBandSize w:val="1"/>
      <w:tblBorders>
        <w:top w:val="single" w:sz="24" w:space="0" w:color="93B41A" w:themeColor="accent2"/>
        <w:left w:val="single" w:sz="24" w:space="0" w:color="93B41A" w:themeColor="accent2"/>
        <w:bottom w:val="single" w:sz="24" w:space="0" w:color="93B41A" w:themeColor="accent2"/>
        <w:right w:val="single" w:sz="24" w:space="0" w:color="93B41A" w:themeColor="accent2"/>
      </w:tblBorders>
    </w:tblPr>
    <w:tcPr>
      <w:shd w:val="clear" w:color="auto" w:fill="93B4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160E5"/>
    <w:pPr>
      <w:spacing w:after="0" w:line="240" w:lineRule="auto"/>
    </w:pPr>
    <w:rPr>
      <w:color w:val="FFFFFF" w:themeColor="background1"/>
    </w:rPr>
    <w:tblPr>
      <w:tblStyleRowBandSize w:val="1"/>
      <w:tblStyleColBandSize w:val="1"/>
      <w:tblBorders>
        <w:top w:val="single" w:sz="24" w:space="0" w:color="F06A3B" w:themeColor="accent3"/>
        <w:left w:val="single" w:sz="24" w:space="0" w:color="F06A3B" w:themeColor="accent3"/>
        <w:bottom w:val="single" w:sz="24" w:space="0" w:color="F06A3B" w:themeColor="accent3"/>
        <w:right w:val="single" w:sz="24" w:space="0" w:color="F06A3B" w:themeColor="accent3"/>
      </w:tblBorders>
    </w:tblPr>
    <w:tcPr>
      <w:shd w:val="clear" w:color="auto" w:fill="F06A3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160E5"/>
    <w:pPr>
      <w:spacing w:after="0" w:line="240" w:lineRule="auto"/>
    </w:pPr>
    <w:rPr>
      <w:color w:val="FFFFFF" w:themeColor="background1"/>
    </w:rPr>
    <w:tblPr>
      <w:tblStyleRowBandSize w:val="1"/>
      <w:tblStyleColBandSize w:val="1"/>
      <w:tblBorders>
        <w:top w:val="single" w:sz="24" w:space="0" w:color="9561CC" w:themeColor="accent4"/>
        <w:left w:val="single" w:sz="24" w:space="0" w:color="9561CC" w:themeColor="accent4"/>
        <w:bottom w:val="single" w:sz="24" w:space="0" w:color="9561CC" w:themeColor="accent4"/>
        <w:right w:val="single" w:sz="24" w:space="0" w:color="9561CC" w:themeColor="accent4"/>
      </w:tblBorders>
    </w:tblPr>
    <w:tcPr>
      <w:shd w:val="clear" w:color="auto" w:fill="9561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160E5"/>
    <w:pPr>
      <w:spacing w:after="0" w:line="240" w:lineRule="auto"/>
    </w:pPr>
    <w:rPr>
      <w:color w:val="FFFFFF" w:themeColor="background1"/>
    </w:rPr>
    <w:tblPr>
      <w:tblStyleRowBandSize w:val="1"/>
      <w:tblStyleColBandSize w:val="1"/>
      <w:tblBorders>
        <w:top w:val="single" w:sz="24" w:space="0" w:color="00ADC6" w:themeColor="accent5"/>
        <w:left w:val="single" w:sz="24" w:space="0" w:color="00ADC6" w:themeColor="accent5"/>
        <w:bottom w:val="single" w:sz="24" w:space="0" w:color="00ADC6" w:themeColor="accent5"/>
        <w:right w:val="single" w:sz="24" w:space="0" w:color="00ADC6" w:themeColor="accent5"/>
      </w:tblBorders>
    </w:tblPr>
    <w:tcPr>
      <w:shd w:val="clear" w:color="auto" w:fill="00AD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160E5"/>
    <w:pPr>
      <w:spacing w:after="0" w:line="240" w:lineRule="auto"/>
    </w:pPr>
    <w:rPr>
      <w:color w:val="FFFFFF" w:themeColor="background1"/>
    </w:rPr>
    <w:tblPr>
      <w:tblStyleRowBandSize w:val="1"/>
      <w:tblStyleColBandSize w:val="1"/>
      <w:tblBorders>
        <w:top w:val="single" w:sz="24" w:space="0" w:color="FD8F0A" w:themeColor="accent6"/>
        <w:left w:val="single" w:sz="24" w:space="0" w:color="FD8F0A" w:themeColor="accent6"/>
        <w:bottom w:val="single" w:sz="24" w:space="0" w:color="FD8F0A" w:themeColor="accent6"/>
        <w:right w:val="single" w:sz="24" w:space="0" w:color="FD8F0A" w:themeColor="accent6"/>
      </w:tblBorders>
    </w:tblPr>
    <w:tcPr>
      <w:shd w:val="clear" w:color="auto" w:fill="FD8F0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2BB673" w:themeColor="accent1"/>
        <w:bottom w:val="single" w:sz="4" w:space="0" w:color="2BB673" w:themeColor="accent1"/>
      </w:tblBorders>
    </w:tblPr>
    <w:tblStylePr w:type="firstRow">
      <w:rPr>
        <w:b/>
        <w:bCs/>
      </w:rPr>
      <w:tblPr/>
      <w:tcPr>
        <w:tcBorders>
          <w:bottom w:val="single" w:sz="4" w:space="0" w:color="2BB673" w:themeColor="accent1"/>
        </w:tcBorders>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6Colorful-Accent2">
    <w:name w:val="List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93B41A" w:themeColor="accent2"/>
        <w:bottom w:val="single" w:sz="4" w:space="0" w:color="93B41A" w:themeColor="accent2"/>
      </w:tblBorders>
    </w:tblPr>
    <w:tblStylePr w:type="firstRow">
      <w:rPr>
        <w:b/>
        <w:bCs/>
      </w:rPr>
      <w:tblPr/>
      <w:tcPr>
        <w:tcBorders>
          <w:bottom w:val="single" w:sz="4" w:space="0" w:color="93B41A" w:themeColor="accent2"/>
        </w:tcBorders>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6Colorful-Accent3">
    <w:name w:val="List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06A3B" w:themeColor="accent3"/>
        <w:bottom w:val="single" w:sz="4" w:space="0" w:color="F06A3B" w:themeColor="accent3"/>
      </w:tblBorders>
    </w:tblPr>
    <w:tblStylePr w:type="firstRow">
      <w:rPr>
        <w:b/>
        <w:bCs/>
      </w:rPr>
      <w:tblPr/>
      <w:tcPr>
        <w:tcBorders>
          <w:bottom w:val="single" w:sz="4" w:space="0" w:color="F06A3B" w:themeColor="accent3"/>
        </w:tcBorders>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6Colorful-Accent4">
    <w:name w:val="List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9561CC" w:themeColor="accent4"/>
        <w:bottom w:val="single" w:sz="4" w:space="0" w:color="9561CC" w:themeColor="accent4"/>
      </w:tblBorders>
    </w:tblPr>
    <w:tblStylePr w:type="firstRow">
      <w:rPr>
        <w:b/>
        <w:bCs/>
      </w:rPr>
      <w:tblPr/>
      <w:tcPr>
        <w:tcBorders>
          <w:bottom w:val="single" w:sz="4" w:space="0" w:color="9561CC" w:themeColor="accent4"/>
        </w:tcBorders>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6Colorful-Accent5">
    <w:name w:val="List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00ADC6" w:themeColor="accent5"/>
        <w:bottom w:val="single" w:sz="4" w:space="0" w:color="00ADC6" w:themeColor="accent5"/>
      </w:tblBorders>
    </w:tblPr>
    <w:tblStylePr w:type="firstRow">
      <w:rPr>
        <w:b/>
        <w:bCs/>
      </w:rPr>
      <w:tblPr/>
      <w:tcPr>
        <w:tcBorders>
          <w:bottom w:val="single" w:sz="4" w:space="0" w:color="00ADC6" w:themeColor="accent5"/>
        </w:tcBorders>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6Colorful-Accent6">
    <w:name w:val="List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8F0A" w:themeColor="accent6"/>
        <w:bottom w:val="single" w:sz="4" w:space="0" w:color="FD8F0A" w:themeColor="accent6"/>
      </w:tblBorders>
    </w:tblPr>
    <w:tblStylePr w:type="firstRow">
      <w:rPr>
        <w:b/>
        <w:bCs/>
      </w:rPr>
      <w:tblPr/>
      <w:tcPr>
        <w:tcBorders>
          <w:bottom w:val="single" w:sz="4" w:space="0" w:color="FD8F0A" w:themeColor="accent6"/>
        </w:tcBorders>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7Colorful">
    <w:name w:val="List Table 7 Colorful"/>
    <w:basedOn w:val="TableNormal"/>
    <w:uiPriority w:val="52"/>
    <w:rsid w:val="003160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160E5"/>
    <w:pPr>
      <w:spacing w:after="0" w:line="240" w:lineRule="auto"/>
    </w:pPr>
    <w:rPr>
      <w:color w:val="20885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B6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B6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B6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B673" w:themeColor="accent1"/>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160E5"/>
    <w:pPr>
      <w:spacing w:after="0" w:line="240" w:lineRule="auto"/>
    </w:pPr>
    <w:rPr>
      <w:color w:val="6D86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B4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B4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B4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B41A" w:themeColor="accent2"/>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160E5"/>
    <w:pPr>
      <w:spacing w:after="0" w:line="240" w:lineRule="auto"/>
    </w:pPr>
    <w:rPr>
      <w:color w:val="CF41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A3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A3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A3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A3B" w:themeColor="accent3"/>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160E5"/>
    <w:pPr>
      <w:spacing w:after="0" w:line="240" w:lineRule="auto"/>
    </w:pPr>
    <w:rPr>
      <w:color w:val="6E37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61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61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61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61CC" w:themeColor="accent4"/>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160E5"/>
    <w:pPr>
      <w:spacing w:after="0" w:line="240" w:lineRule="auto"/>
    </w:pPr>
    <w:rPr>
      <w:color w:val="00809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C6" w:themeColor="accent5"/>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160E5"/>
    <w:pPr>
      <w:spacing w:after="0" w:line="240" w:lineRule="auto"/>
    </w:pPr>
    <w:rPr>
      <w:color w:val="C36B0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8F0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8F0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8F0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8F0A" w:themeColor="accent6"/>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160E5"/>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olor w:val="1E1E1E"/>
      <w:sz w:val="20"/>
      <w:szCs w:val="20"/>
    </w:rPr>
  </w:style>
  <w:style w:type="character" w:customStyle="1" w:styleId="MacroTextChar">
    <w:name w:val="Macro Text Char"/>
    <w:basedOn w:val="DefaultParagraphFont"/>
    <w:link w:val="MacroText"/>
    <w:uiPriority w:val="99"/>
    <w:semiHidden/>
    <w:rsid w:val="003160E5"/>
    <w:rPr>
      <w:rFonts w:ascii="Consolas" w:hAnsi="Consolas"/>
      <w:color w:val="1E1E1E"/>
      <w:sz w:val="20"/>
      <w:szCs w:val="20"/>
    </w:rPr>
  </w:style>
  <w:style w:type="table" w:styleId="MediumGrid1">
    <w:name w:val="Medium Grid 1"/>
    <w:basedOn w:val="TableNormal"/>
    <w:uiPriority w:val="67"/>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MediumGrid2">
    <w:name w:val="Medium Grid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styleId="MediumList1">
    <w:name w:val="Medium Lis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styleId="MediumList2">
    <w:name w:val="Medium Lis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3160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160E5"/>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3160E5"/>
    <w:pPr>
      <w:spacing w:after="0" w:line="240" w:lineRule="auto"/>
    </w:pPr>
    <w:rPr>
      <w:rFonts w:ascii="Calibri" w:hAnsi="Calibri"/>
      <w:color w:val="1E1E1E"/>
      <w:sz w:val="24"/>
    </w:rPr>
  </w:style>
  <w:style w:type="paragraph" w:styleId="NormalIndent">
    <w:name w:val="Normal Indent"/>
    <w:basedOn w:val="Normal"/>
    <w:uiPriority w:val="99"/>
    <w:semiHidden/>
    <w:unhideWhenUsed/>
    <w:rsid w:val="003160E5"/>
    <w:pPr>
      <w:ind w:left="720"/>
    </w:pPr>
  </w:style>
  <w:style w:type="paragraph" w:styleId="NoteHeading">
    <w:name w:val="Note Heading"/>
    <w:basedOn w:val="Normal"/>
    <w:next w:val="Normal"/>
    <w:link w:val="NoteHeadingChar"/>
    <w:uiPriority w:val="99"/>
    <w:semiHidden/>
    <w:unhideWhenUsed/>
    <w:rsid w:val="003160E5"/>
    <w:pPr>
      <w:spacing w:after="0" w:line="240" w:lineRule="auto"/>
    </w:pPr>
  </w:style>
  <w:style w:type="character" w:customStyle="1" w:styleId="NoteHeadingChar">
    <w:name w:val="Note Heading Char"/>
    <w:basedOn w:val="DefaultParagraphFont"/>
    <w:link w:val="NoteHeading"/>
    <w:uiPriority w:val="99"/>
    <w:semiHidden/>
    <w:rsid w:val="003160E5"/>
    <w:rPr>
      <w:rFonts w:ascii="Calibri" w:hAnsi="Calibri"/>
      <w:color w:val="1E1E1E"/>
      <w:sz w:val="24"/>
    </w:rPr>
  </w:style>
  <w:style w:type="character" w:styleId="PlaceholderText">
    <w:name w:val="Placeholder Text"/>
    <w:basedOn w:val="DefaultParagraphFont"/>
    <w:uiPriority w:val="99"/>
    <w:semiHidden/>
    <w:rsid w:val="003160E5"/>
    <w:rPr>
      <w:color w:val="808080"/>
    </w:rPr>
  </w:style>
  <w:style w:type="table" w:styleId="PlainTable1">
    <w:name w:val="Plain Table 1"/>
    <w:basedOn w:val="TableNormal"/>
    <w:uiPriority w:val="41"/>
    <w:rsid w:val="003160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160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160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160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160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160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160E5"/>
    <w:rPr>
      <w:rFonts w:ascii="Consolas" w:hAnsi="Consolas"/>
      <w:color w:val="1E1E1E"/>
      <w:sz w:val="21"/>
      <w:szCs w:val="21"/>
    </w:rPr>
  </w:style>
  <w:style w:type="paragraph" w:styleId="Quote">
    <w:name w:val="Quote"/>
    <w:basedOn w:val="Normal"/>
    <w:next w:val="Normal"/>
    <w:link w:val="QuoteChar"/>
    <w:uiPriority w:val="29"/>
    <w:semiHidden/>
    <w:qFormat/>
    <w:rsid w:val="003160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160E5"/>
    <w:rPr>
      <w:rFonts w:ascii="Calibri" w:hAnsi="Calibri"/>
      <w:i/>
      <w:iCs/>
      <w:color w:val="404040" w:themeColor="text1" w:themeTint="BF"/>
      <w:sz w:val="24"/>
    </w:rPr>
  </w:style>
  <w:style w:type="paragraph" w:styleId="Salutation">
    <w:name w:val="Salutation"/>
    <w:basedOn w:val="Normal"/>
    <w:next w:val="Normal"/>
    <w:link w:val="SalutationChar"/>
    <w:uiPriority w:val="99"/>
    <w:semiHidden/>
    <w:unhideWhenUsed/>
    <w:rsid w:val="003160E5"/>
  </w:style>
  <w:style w:type="character" w:customStyle="1" w:styleId="SalutationChar">
    <w:name w:val="Salutation Char"/>
    <w:basedOn w:val="DefaultParagraphFont"/>
    <w:link w:val="Salutation"/>
    <w:uiPriority w:val="99"/>
    <w:semiHidden/>
    <w:rsid w:val="003160E5"/>
    <w:rPr>
      <w:rFonts w:ascii="Calibri" w:hAnsi="Calibri"/>
      <w:color w:val="1E1E1E"/>
      <w:sz w:val="24"/>
    </w:rPr>
  </w:style>
  <w:style w:type="paragraph" w:styleId="Signature">
    <w:name w:val="Signature"/>
    <w:basedOn w:val="Normal"/>
    <w:link w:val="SignatureChar"/>
    <w:uiPriority w:val="99"/>
    <w:semiHidden/>
    <w:unhideWhenUsed/>
    <w:rsid w:val="003160E5"/>
    <w:pPr>
      <w:spacing w:after="0" w:line="240" w:lineRule="auto"/>
      <w:ind w:left="4252"/>
    </w:pPr>
  </w:style>
  <w:style w:type="character" w:customStyle="1" w:styleId="SignatureChar">
    <w:name w:val="Signature Char"/>
    <w:basedOn w:val="DefaultParagraphFont"/>
    <w:link w:val="Signature"/>
    <w:uiPriority w:val="99"/>
    <w:semiHidden/>
    <w:rsid w:val="003160E5"/>
    <w:rPr>
      <w:rFonts w:ascii="Calibri" w:hAnsi="Calibri"/>
      <w:color w:val="1E1E1E"/>
      <w:sz w:val="24"/>
    </w:rPr>
  </w:style>
  <w:style w:type="character" w:styleId="Strong">
    <w:name w:val="Strong"/>
    <w:basedOn w:val="DefaultParagraphFont"/>
    <w:uiPriority w:val="22"/>
    <w:semiHidden/>
    <w:qFormat/>
    <w:rsid w:val="003160E5"/>
    <w:rPr>
      <w:b/>
      <w:bCs/>
    </w:rPr>
  </w:style>
  <w:style w:type="paragraph" w:styleId="Subtitle">
    <w:name w:val="Subtitle"/>
    <w:basedOn w:val="Normal"/>
    <w:next w:val="Normal"/>
    <w:link w:val="SubtitleChar"/>
    <w:uiPriority w:val="11"/>
    <w:semiHidden/>
    <w:qFormat/>
    <w:rsid w:val="003160E5"/>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3160E5"/>
    <w:rPr>
      <w:rFonts w:eastAsiaTheme="minorEastAsia"/>
      <w:color w:val="5A5A5A" w:themeColor="text1" w:themeTint="A5"/>
      <w:spacing w:val="15"/>
    </w:rPr>
  </w:style>
  <w:style w:type="character" w:styleId="SubtleEmphasis">
    <w:name w:val="Subtle Emphasis"/>
    <w:basedOn w:val="DefaultParagraphFont"/>
    <w:uiPriority w:val="19"/>
    <w:semiHidden/>
    <w:rsid w:val="003160E5"/>
    <w:rPr>
      <w:i/>
      <w:iCs/>
      <w:color w:val="404040" w:themeColor="text1" w:themeTint="BF"/>
    </w:rPr>
  </w:style>
  <w:style w:type="character" w:styleId="SubtleReference">
    <w:name w:val="Subtle Reference"/>
    <w:basedOn w:val="DefaultParagraphFont"/>
    <w:uiPriority w:val="31"/>
    <w:semiHidden/>
    <w:rsid w:val="003160E5"/>
    <w:rPr>
      <w:smallCaps/>
      <w:color w:val="5A5A5A" w:themeColor="text1" w:themeTint="A5"/>
    </w:rPr>
  </w:style>
  <w:style w:type="table" w:styleId="Table3Deffects1">
    <w:name w:val="Table 3D effects 1"/>
    <w:basedOn w:val="TableNormal"/>
    <w:uiPriority w:val="99"/>
    <w:semiHidden/>
    <w:unhideWhenUsed/>
    <w:rsid w:val="003160E5"/>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160E5"/>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160E5"/>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160E5"/>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160E5"/>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160E5"/>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160E5"/>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160E5"/>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160E5"/>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160E5"/>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160E5"/>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160E5"/>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160E5"/>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160E5"/>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160E5"/>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160E5"/>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160E5"/>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160E5"/>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160E5"/>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160E5"/>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160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160E5"/>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160E5"/>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160E5"/>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160E5"/>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160E5"/>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160E5"/>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160E5"/>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160E5"/>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160E5"/>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160E5"/>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160E5"/>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160E5"/>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2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3707</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Background</vt:lpstr>
      <vt:lpstr>Investigation</vt:lpstr>
      <vt:lpstr>    Privacy</vt:lpstr>
      <vt:lpstr>    Public interest</vt:lpstr>
      <vt:lpstr>Outcome</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2022-01-20T20:39:00Z</dcterms:created>
  <dcterms:modified xsi:type="dcterms:W3CDTF">2022-01-20T20:39:00Z</dcterms:modified>
  <cp:contentStatus/>
</cp:coreProperties>
</file>