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249F" w14:textId="2AD27405" w:rsidR="008F2F1E" w:rsidRDefault="00D87861" w:rsidP="008F2F1E">
      <w:pPr>
        <w:pStyle w:val="a0"/>
        <w:spacing w:line="240" w:lineRule="auto"/>
        <w:rPr>
          <w:rStyle w:val="a8"/>
          <w:sz w:val="40"/>
        </w:rPr>
      </w:pPr>
      <w:r>
        <w:rPr>
          <w:rStyle w:val="a8"/>
          <w:rFonts w:hint="eastAsia"/>
          <w:sz w:val="40"/>
        </w:rPr>
        <w:t>首席オンブズマンによる検査のお知らせ</w:t>
      </w:r>
    </w:p>
    <w:p w14:paraId="236FA60A" w14:textId="6951EA48" w:rsidR="00E37044" w:rsidRPr="006D2234" w:rsidRDefault="00886445" w:rsidP="008F2F1E">
      <w:pPr>
        <w:pStyle w:val="4"/>
        <w:rPr>
          <w:sz w:val="22"/>
        </w:rPr>
      </w:pPr>
      <w:r w:rsidRPr="006D2234">
        <w:rPr>
          <w:rFonts w:hint="eastAsia"/>
          <w:sz w:val="22"/>
        </w:rPr>
        <w:t>はじめに</w:t>
      </w:r>
    </w:p>
    <w:p w14:paraId="6F8493D9" w14:textId="3FF89557" w:rsidR="00287383" w:rsidRPr="006D2234" w:rsidRDefault="00287383" w:rsidP="00304914">
      <w:pPr>
        <w:pStyle w:val="a0"/>
        <w:rPr>
          <w:sz w:val="22"/>
        </w:rPr>
      </w:pPr>
      <w:r w:rsidRPr="006D2234">
        <w:rPr>
          <w:rFonts w:hint="eastAsia"/>
          <w:sz w:val="22"/>
        </w:rPr>
        <w:t>首席オンブズマンは、健康・障がい上自由意志での退去が認められていない滞留場所に入所する方々の待遇について検査することを職務としています。こうした場所には新型コロナウイルス感染症に関連した管理隔離・検疫施設も含まれます。</w:t>
      </w:r>
    </w:p>
    <w:p w14:paraId="60E1CA15" w14:textId="3B21B0A6" w:rsidR="000D38D9" w:rsidRPr="006D2234" w:rsidRDefault="009E7BE4" w:rsidP="00304914">
      <w:pPr>
        <w:pStyle w:val="a0"/>
        <w:rPr>
          <w:sz w:val="22"/>
        </w:rPr>
      </w:pPr>
      <w:r w:rsidRPr="006D2234">
        <w:rPr>
          <w:rFonts w:hint="eastAsia"/>
          <w:sz w:val="22"/>
        </w:rPr>
        <w:t>首席オンブズマンは、自らの代理として検査官に施設への立ち入りを許可し、当該施設が滞留中の入所者の人権をどのように尊重・保護しているかについて情報を収集します。</w:t>
      </w:r>
      <w:r w:rsidRPr="006D2234">
        <w:rPr>
          <w:rFonts w:hint="eastAsia"/>
          <w:sz w:val="22"/>
        </w:rPr>
        <w:t xml:space="preserve"> </w:t>
      </w:r>
    </w:p>
    <w:p w14:paraId="753EBADB" w14:textId="099DA06C" w:rsidR="00150C98" w:rsidRPr="006D2234" w:rsidRDefault="00150C98" w:rsidP="00150C98">
      <w:pPr>
        <w:pStyle w:val="4"/>
        <w:rPr>
          <w:sz w:val="22"/>
        </w:rPr>
      </w:pPr>
      <w:r w:rsidRPr="006D2234">
        <w:rPr>
          <w:rFonts w:hint="eastAsia"/>
          <w:sz w:val="22"/>
        </w:rPr>
        <w:t>検査の実施方法</w:t>
      </w:r>
      <w:r w:rsidRPr="006D2234">
        <w:rPr>
          <w:rFonts w:hint="eastAsia"/>
          <w:sz w:val="22"/>
        </w:rPr>
        <w:t xml:space="preserve"> </w:t>
      </w:r>
    </w:p>
    <w:p w14:paraId="2237B612" w14:textId="215975F2" w:rsidR="0000117E" w:rsidRPr="006D2234" w:rsidRDefault="000D38D9" w:rsidP="00304914">
      <w:pPr>
        <w:pStyle w:val="a0"/>
        <w:rPr>
          <w:sz w:val="22"/>
        </w:rPr>
      </w:pPr>
      <w:r w:rsidRPr="006D2234">
        <w:rPr>
          <w:rFonts w:hint="eastAsia"/>
          <w:sz w:val="22"/>
        </w:rPr>
        <w:t>検査の所要時間は最大</w:t>
      </w:r>
      <w:r w:rsidRPr="006D2234">
        <w:rPr>
          <w:rFonts w:hint="eastAsia"/>
          <w:sz w:val="22"/>
        </w:rPr>
        <w:t>2</w:t>
      </w:r>
      <w:r w:rsidRPr="006D2234">
        <w:rPr>
          <w:rFonts w:hint="eastAsia"/>
          <w:sz w:val="22"/>
        </w:rPr>
        <w:t>時間が予想され、首席オンブズマン直属の検査官で編成された少人数のチームが、業務や生活の支障とならないよう努めつつ検査を行います。</w:t>
      </w:r>
    </w:p>
    <w:p w14:paraId="63C956A9" w14:textId="718A58D4" w:rsidR="00FE5BE4" w:rsidRPr="006D2234" w:rsidRDefault="00977944" w:rsidP="00304914">
      <w:pPr>
        <w:pStyle w:val="a0"/>
        <w:rPr>
          <w:sz w:val="22"/>
        </w:rPr>
      </w:pPr>
      <w:r w:rsidRPr="006D2234">
        <w:rPr>
          <w:rFonts w:hint="eastAsia"/>
          <w:sz w:val="22"/>
        </w:rPr>
        <w:t>各検査官は施設内を巡回し、運営状況を視察します。その際、施設の状態を詳しく知るために、一部の居室のドアをノックし、室内にどのような設備があるかを確認します。</w:t>
      </w:r>
      <w:r w:rsidRPr="006D2234">
        <w:rPr>
          <w:rFonts w:hint="eastAsia"/>
          <w:sz w:val="22"/>
        </w:rPr>
        <w:t xml:space="preserve"> </w:t>
      </w:r>
    </w:p>
    <w:p w14:paraId="21782EFB" w14:textId="344E3D2D" w:rsidR="00920A2D" w:rsidRPr="006D2234" w:rsidRDefault="00FE5BE4" w:rsidP="00304914">
      <w:pPr>
        <w:pStyle w:val="a0"/>
        <w:rPr>
          <w:sz w:val="22"/>
        </w:rPr>
      </w:pPr>
      <w:r w:rsidRPr="006D2234">
        <w:rPr>
          <w:rFonts w:hint="eastAsia"/>
          <w:sz w:val="22"/>
        </w:rPr>
        <w:t>各検査官は個人保護防具</w:t>
      </w:r>
      <w:r w:rsidRPr="006D2234">
        <w:rPr>
          <w:rFonts w:hint="eastAsia"/>
          <w:sz w:val="22"/>
        </w:rPr>
        <w:t xml:space="preserve"> (PPE) </w:t>
      </w:r>
      <w:r w:rsidRPr="006D2234">
        <w:rPr>
          <w:rFonts w:hint="eastAsia"/>
          <w:sz w:val="22"/>
        </w:rPr>
        <w:t>の着用も含め、施設で定めた安全衛生上のあらゆる規則に従います。</w:t>
      </w:r>
    </w:p>
    <w:p w14:paraId="7FBD8930" w14:textId="0B052D34" w:rsidR="0068179C" w:rsidRPr="006D2234" w:rsidRDefault="0068179C" w:rsidP="0068179C">
      <w:pPr>
        <w:pStyle w:val="4"/>
        <w:rPr>
          <w:sz w:val="22"/>
        </w:rPr>
      </w:pPr>
      <w:r w:rsidRPr="006D2234">
        <w:rPr>
          <w:rFonts w:hint="eastAsia"/>
          <w:sz w:val="22"/>
        </w:rPr>
        <w:t>検査への参加方法</w:t>
      </w:r>
    </w:p>
    <w:p w14:paraId="60A3D2CB" w14:textId="1B10777A" w:rsidR="0068179C" w:rsidRPr="006D2234" w:rsidRDefault="0068179C" w:rsidP="0068179C">
      <w:pPr>
        <w:pStyle w:val="a0"/>
        <w:rPr>
          <w:sz w:val="22"/>
        </w:rPr>
      </w:pPr>
      <w:r w:rsidRPr="006D2234">
        <w:rPr>
          <w:rFonts w:hint="eastAsia"/>
          <w:sz w:val="22"/>
        </w:rPr>
        <w:t>管理隔離・検疫施設に滞留中の入所者から施設の状態や待遇に関する体験を聞くことは、首席オンブズマンによる検査の重要な一部です。</w:t>
      </w:r>
      <w:r w:rsidRPr="006D2234">
        <w:rPr>
          <w:rFonts w:hint="eastAsia"/>
          <w:sz w:val="22"/>
        </w:rPr>
        <w:t xml:space="preserve"> </w:t>
      </w:r>
    </w:p>
    <w:p w14:paraId="422CD6FD" w14:textId="57B3AA31" w:rsidR="0068179C" w:rsidRPr="006D2234" w:rsidRDefault="0068179C" w:rsidP="0068179C">
      <w:pPr>
        <w:pStyle w:val="a0"/>
        <w:rPr>
          <w:sz w:val="22"/>
        </w:rPr>
      </w:pPr>
      <w:r w:rsidRPr="006D2234">
        <w:rPr>
          <w:rFonts w:hint="eastAsia"/>
          <w:sz w:val="22"/>
        </w:rPr>
        <w:t>立入検査の終了後まもなく、検査実施時に入所中だった方には、自身の体験に関するオンラインアンケートへの参加を依頼するテキストメッセージや</w:t>
      </w:r>
      <w:r w:rsidRPr="006D2234">
        <w:rPr>
          <w:rFonts w:hint="eastAsia"/>
          <w:sz w:val="22"/>
        </w:rPr>
        <w:t>E</w:t>
      </w:r>
      <w:r w:rsidRPr="006D2234">
        <w:rPr>
          <w:rFonts w:hint="eastAsia"/>
          <w:sz w:val="22"/>
        </w:rPr>
        <w:t>メールが送信されます。もし検査実施時に入所中であったにもかかわらず参加依頼を受け取っておらず、アンケートへの参加を希望される方は、</w:t>
      </w:r>
      <w:hyperlink r:id="rId8" w:history="1">
        <w:r w:rsidRPr="006D2234">
          <w:rPr>
            <w:rStyle w:val="aff5"/>
            <w:rFonts w:hint="eastAsia"/>
            <w:sz w:val="22"/>
          </w:rPr>
          <w:t>MIQ@ombudsman.parliament.nz</w:t>
        </w:r>
      </w:hyperlink>
      <w:r w:rsidRPr="006D2234">
        <w:rPr>
          <w:rFonts w:hint="eastAsia"/>
          <w:sz w:val="22"/>
        </w:rPr>
        <w:t>まで</w:t>
      </w:r>
      <w:r w:rsidRPr="006D2234">
        <w:rPr>
          <w:rFonts w:hint="eastAsia"/>
          <w:sz w:val="22"/>
        </w:rPr>
        <w:t>E</w:t>
      </w:r>
      <w:r w:rsidRPr="006D2234">
        <w:rPr>
          <w:rFonts w:hint="eastAsia"/>
          <w:sz w:val="22"/>
        </w:rPr>
        <w:t>メールで参加をお申し込みください。アンケートへのリンクを送信いたします。その際、メールの件名は「</w:t>
      </w:r>
      <w:r w:rsidRPr="006D2234">
        <w:rPr>
          <w:rFonts w:hint="eastAsia"/>
          <w:sz w:val="22"/>
        </w:rPr>
        <w:t>MIQ survey</w:t>
      </w:r>
      <w:r w:rsidRPr="006D2234">
        <w:rPr>
          <w:rFonts w:hint="eastAsia"/>
          <w:sz w:val="22"/>
        </w:rPr>
        <w:t>」としてください。</w:t>
      </w:r>
      <w:r w:rsidRPr="006D2234">
        <w:rPr>
          <w:rFonts w:hint="eastAsia"/>
          <w:sz w:val="22"/>
        </w:rPr>
        <w:t xml:space="preserve"> </w:t>
      </w:r>
    </w:p>
    <w:p w14:paraId="2EEB2364" w14:textId="2294F644" w:rsidR="0068179C" w:rsidRPr="006D2234" w:rsidRDefault="0068179C" w:rsidP="0068179C">
      <w:pPr>
        <w:pStyle w:val="a0"/>
        <w:rPr>
          <w:sz w:val="22"/>
        </w:rPr>
      </w:pPr>
      <w:r w:rsidRPr="006D2234">
        <w:rPr>
          <w:rFonts w:hint="eastAsia"/>
          <w:sz w:val="22"/>
        </w:rPr>
        <w:t>検察官はまた、検査実施時に施設に入所していた方々の一部を対象に、後日電話または</w:t>
      </w:r>
      <w:r w:rsidRPr="006D2234">
        <w:rPr>
          <w:rFonts w:hint="eastAsia"/>
          <w:sz w:val="22"/>
        </w:rPr>
        <w:t>Zoom</w:t>
      </w:r>
      <w:r w:rsidRPr="006D2234">
        <w:rPr>
          <w:rFonts w:hint="eastAsia"/>
          <w:sz w:val="22"/>
        </w:rPr>
        <w:t>による聞き取り調査も実施します。聞き取り調査に参加をご希望の方は、</w:t>
      </w:r>
      <w:r w:rsidRPr="006D2234">
        <w:rPr>
          <w:rFonts w:hint="eastAsia"/>
          <w:sz w:val="22"/>
        </w:rPr>
        <w:t xml:space="preserve"> </w:t>
      </w:r>
      <w:hyperlink r:id="rId9" w:history="1">
        <w:r w:rsidRPr="006D2234">
          <w:rPr>
            <w:rStyle w:val="aff5"/>
            <w:rFonts w:hint="eastAsia"/>
            <w:sz w:val="22"/>
          </w:rPr>
          <w:t>MIQ@ombudsman.parliament.nz</w:t>
        </w:r>
      </w:hyperlink>
      <w:r w:rsidRPr="006D2234">
        <w:rPr>
          <w:rFonts w:hint="eastAsia"/>
          <w:sz w:val="22"/>
        </w:rPr>
        <w:t>まで</w:t>
      </w:r>
      <w:r w:rsidRPr="006D2234">
        <w:rPr>
          <w:rFonts w:hint="eastAsia"/>
          <w:sz w:val="22"/>
        </w:rPr>
        <w:t>E</w:t>
      </w:r>
      <w:r w:rsidRPr="006D2234">
        <w:rPr>
          <w:rFonts w:hint="eastAsia"/>
          <w:sz w:val="22"/>
        </w:rPr>
        <w:t>メールで、または</w:t>
      </w:r>
      <w:r w:rsidRPr="006D2234">
        <w:rPr>
          <w:rFonts w:hint="eastAsia"/>
          <w:sz w:val="22"/>
        </w:rPr>
        <w:t>0800 802 602</w:t>
      </w:r>
      <w:r w:rsidRPr="006D2234">
        <w:rPr>
          <w:rFonts w:hint="eastAsia"/>
          <w:sz w:val="22"/>
        </w:rPr>
        <w:t>までお電話でお申し込みください。</w:t>
      </w:r>
      <w:r w:rsidRPr="006D2234">
        <w:rPr>
          <w:rFonts w:hint="eastAsia"/>
          <w:sz w:val="22"/>
        </w:rPr>
        <w:t>E</w:t>
      </w:r>
      <w:r w:rsidRPr="006D2234">
        <w:rPr>
          <w:rFonts w:hint="eastAsia"/>
          <w:sz w:val="22"/>
        </w:rPr>
        <w:t>メールでお申し込みの際は、件名を「</w:t>
      </w:r>
      <w:r w:rsidRPr="006D2234">
        <w:rPr>
          <w:rFonts w:hint="eastAsia"/>
          <w:sz w:val="22"/>
        </w:rPr>
        <w:t>MIQ interview</w:t>
      </w:r>
      <w:r w:rsidRPr="006D2234">
        <w:rPr>
          <w:rFonts w:hint="eastAsia"/>
          <w:sz w:val="22"/>
        </w:rPr>
        <w:t>」としてください。検査官はなるべくお申し込みの方全員と聞き取り調査ができるよう取り計らいます。</w:t>
      </w:r>
      <w:r w:rsidRPr="006D2234">
        <w:rPr>
          <w:rFonts w:hint="eastAsia"/>
          <w:sz w:val="22"/>
        </w:rPr>
        <w:t xml:space="preserve"> </w:t>
      </w:r>
    </w:p>
    <w:p w14:paraId="13CB6DE6" w14:textId="7BDAF40E" w:rsidR="0030102E" w:rsidRPr="006D2234" w:rsidRDefault="0030102E" w:rsidP="0068179C">
      <w:pPr>
        <w:pStyle w:val="a0"/>
        <w:rPr>
          <w:sz w:val="22"/>
        </w:rPr>
      </w:pPr>
      <w:r w:rsidRPr="006D2234">
        <w:rPr>
          <w:rFonts w:hint="eastAsia"/>
          <w:sz w:val="22"/>
        </w:rPr>
        <w:t>検査の一環として提供された情報はすべて秘密情報として取り扱われ、安全に保管されます。首席オンブズマンの報告書や検査結果で個人が特定されることは一切ありません。</w:t>
      </w:r>
      <w:r w:rsidRPr="006D2234">
        <w:rPr>
          <w:rFonts w:hint="eastAsia"/>
          <w:sz w:val="22"/>
        </w:rPr>
        <w:t xml:space="preserve"> </w:t>
      </w:r>
    </w:p>
    <w:p w14:paraId="19D1BEB7" w14:textId="3416E74C" w:rsidR="00FC5645" w:rsidRPr="006D2234" w:rsidRDefault="00FC5645" w:rsidP="0068179C">
      <w:pPr>
        <w:pStyle w:val="a0"/>
        <w:rPr>
          <w:sz w:val="22"/>
        </w:rPr>
      </w:pPr>
      <w:r w:rsidRPr="006D2234">
        <w:rPr>
          <w:rFonts w:hint="eastAsia"/>
          <w:sz w:val="22"/>
        </w:rPr>
        <w:t>検査で収集された情報は、施設の状態や待遇の改善に関し首席オンブズマンが行う勧告を決定するために使用されます。首席オンブズマンは施設の検査に関する報告書を作成します。その報告書は公表される場合もあります。</w:t>
      </w:r>
    </w:p>
    <w:p w14:paraId="6CC7DD78" w14:textId="77777777" w:rsidR="003F2470" w:rsidRPr="006D2234" w:rsidRDefault="003F2470" w:rsidP="0030102E">
      <w:pPr>
        <w:pStyle w:val="4"/>
        <w:numPr>
          <w:ilvl w:val="0"/>
          <w:numId w:val="0"/>
        </w:numPr>
        <w:rPr>
          <w:rFonts w:ascii="inherit" w:eastAsia="ＭＳ 明朝" w:hAnsi="inherit" w:hint="eastAsia"/>
          <w:color w:val="252526"/>
          <w:sz w:val="22"/>
        </w:rPr>
      </w:pPr>
      <w:bookmarkStart w:id="0" w:name="toc-1"/>
      <w:bookmarkEnd w:id="0"/>
      <w:r w:rsidRPr="006D2234">
        <w:rPr>
          <w:rFonts w:hint="eastAsia"/>
          <w:sz w:val="22"/>
        </w:rPr>
        <w:lastRenderedPageBreak/>
        <w:t>苦情</w:t>
      </w:r>
    </w:p>
    <w:p w14:paraId="4A882EEB" w14:textId="5AEFFA9B" w:rsidR="003F2470" w:rsidRPr="006D2234" w:rsidRDefault="003F2470" w:rsidP="00304914">
      <w:pPr>
        <w:pStyle w:val="a0"/>
        <w:rPr>
          <w:sz w:val="22"/>
        </w:rPr>
      </w:pPr>
      <w:r w:rsidRPr="006D2234">
        <w:rPr>
          <w:rFonts w:hint="eastAsia"/>
          <w:sz w:val="22"/>
        </w:rPr>
        <w:t>首席オンブズマンによる管理隔離・検疫施設検査は、人権の侵害の発生を防止することを目的としており、検査に関する首席オンブズマンの職務には、苦情の受付は含まれていません。</w:t>
      </w:r>
    </w:p>
    <w:p w14:paraId="31E12DA6" w14:textId="47B847B9" w:rsidR="00612BAB" w:rsidRPr="006D2234" w:rsidRDefault="003F2470" w:rsidP="00304914">
      <w:pPr>
        <w:pStyle w:val="a0"/>
        <w:rPr>
          <w:sz w:val="22"/>
        </w:rPr>
      </w:pPr>
      <w:r w:rsidRPr="006D2234">
        <w:rPr>
          <w:rFonts w:hint="eastAsia"/>
          <w:sz w:val="22"/>
        </w:rPr>
        <w:t>管理隔離・検疫施設に関しての苦情は、施設長</w:t>
      </w:r>
      <w:r w:rsidRPr="006D2234">
        <w:rPr>
          <w:rFonts w:hint="eastAsia"/>
          <w:sz w:val="22"/>
        </w:rPr>
        <w:t xml:space="preserve"> (Facility Manager) </w:t>
      </w:r>
      <w:r w:rsidRPr="006D2234">
        <w:rPr>
          <w:rFonts w:hint="eastAsia"/>
          <w:sz w:val="22"/>
        </w:rPr>
        <w:t>または健康コーディネーター</w:t>
      </w:r>
      <w:r w:rsidRPr="006D2234">
        <w:rPr>
          <w:rFonts w:hint="eastAsia"/>
          <w:sz w:val="22"/>
        </w:rPr>
        <w:t xml:space="preserve"> (Wellbeing Coordinator) </w:t>
      </w:r>
      <w:r w:rsidRPr="006D2234">
        <w:rPr>
          <w:rFonts w:hint="eastAsia"/>
          <w:sz w:val="22"/>
        </w:rPr>
        <w:t>までお申し立てください。または、管理隔離・検疫施設の相談チーム</w:t>
      </w:r>
      <w:r w:rsidRPr="006D2234">
        <w:rPr>
          <w:rFonts w:hint="eastAsia"/>
          <w:sz w:val="22"/>
        </w:rPr>
        <w:t xml:space="preserve"> (Resolutions Team) </w:t>
      </w:r>
      <w:r w:rsidRPr="006D2234">
        <w:rPr>
          <w:rFonts w:hint="eastAsia"/>
          <w:sz w:val="22"/>
        </w:rPr>
        <w:t>までオンラインの苦情申し立てフォームまたは電話</w:t>
      </w:r>
      <w:r w:rsidRPr="006D2234">
        <w:rPr>
          <w:rFonts w:hint="eastAsia"/>
          <w:sz w:val="22"/>
        </w:rPr>
        <w:t xml:space="preserve"> (</w:t>
      </w:r>
      <w:r w:rsidRPr="006D2234">
        <w:rPr>
          <w:rFonts w:hint="eastAsia"/>
          <w:sz w:val="22"/>
        </w:rPr>
        <w:t>フリーダイヤル</w:t>
      </w:r>
      <w:r w:rsidRPr="006D2234">
        <w:rPr>
          <w:rFonts w:hint="eastAsia"/>
          <w:sz w:val="22"/>
        </w:rPr>
        <w:t xml:space="preserve"> 0800 476 647) </w:t>
      </w:r>
      <w:r w:rsidRPr="006D2234">
        <w:rPr>
          <w:rFonts w:hint="eastAsia"/>
          <w:sz w:val="22"/>
        </w:rPr>
        <w:t>でご連絡ください。苦情の申し立てに関する詳細と苦情申し立てフォームは、</w:t>
      </w:r>
      <w:hyperlink r:id="rId10" w:history="1">
        <w:r w:rsidRPr="006D2234">
          <w:rPr>
            <w:rStyle w:val="aff5"/>
            <w:rFonts w:hint="eastAsia"/>
            <w:sz w:val="22"/>
          </w:rPr>
          <w:t>https://www.miq.govt.nz/about/contact-us/complaints-procedure/</w:t>
        </w:r>
      </w:hyperlink>
      <w:r w:rsidRPr="006D2234">
        <w:rPr>
          <w:rFonts w:hint="eastAsia"/>
          <w:sz w:val="22"/>
        </w:rPr>
        <w:t>をご覧ください。</w:t>
      </w:r>
      <w:r w:rsidRPr="006D2234">
        <w:rPr>
          <w:rFonts w:hint="eastAsia"/>
          <w:sz w:val="22"/>
        </w:rPr>
        <w:t xml:space="preserve"> </w:t>
      </w:r>
    </w:p>
    <w:p w14:paraId="571EDB3A" w14:textId="16DE55B1" w:rsidR="0069677F" w:rsidRPr="006D2234" w:rsidRDefault="0069677F" w:rsidP="0069677F">
      <w:pPr>
        <w:pStyle w:val="a0"/>
        <w:rPr>
          <w:sz w:val="22"/>
        </w:rPr>
      </w:pPr>
      <w:r w:rsidRPr="006D2234">
        <w:rPr>
          <w:rFonts w:hint="eastAsia"/>
          <w:sz w:val="22"/>
        </w:rPr>
        <w:t>既に苦情を申し立てたにもかかわらず、政府機関</w:t>
      </w:r>
      <w:r w:rsidRPr="006D2234">
        <w:rPr>
          <w:rFonts w:hint="eastAsia"/>
          <w:sz w:val="22"/>
        </w:rPr>
        <w:t xml:space="preserve"> (</w:t>
      </w:r>
      <w:r w:rsidRPr="006D2234">
        <w:rPr>
          <w:rFonts w:hint="eastAsia"/>
          <w:sz w:val="22"/>
        </w:rPr>
        <w:t>ビジネス、イノベーション、雇用省や保健省など</w:t>
      </w:r>
      <w:r w:rsidRPr="006D2234">
        <w:rPr>
          <w:rFonts w:hint="eastAsia"/>
          <w:sz w:val="22"/>
        </w:rPr>
        <w:t xml:space="preserve">) </w:t>
      </w:r>
      <w:r w:rsidRPr="006D2234">
        <w:rPr>
          <w:rFonts w:hint="eastAsia"/>
          <w:sz w:val="22"/>
        </w:rPr>
        <w:t>からの待遇が依然として公正ではないとお考えの方については、首席オンブズマンが支援できる場合もあります。</w:t>
      </w:r>
    </w:p>
    <w:p w14:paraId="15CF052D" w14:textId="03A466D1" w:rsidR="00C80CC1" w:rsidRPr="006D2234" w:rsidRDefault="0069677F" w:rsidP="00304914">
      <w:pPr>
        <w:pStyle w:val="a0"/>
        <w:rPr>
          <w:sz w:val="22"/>
        </w:rPr>
      </w:pPr>
      <w:r w:rsidRPr="006D2234">
        <w:rPr>
          <w:rFonts w:hint="eastAsia"/>
          <w:sz w:val="22"/>
        </w:rPr>
        <w:t>また、管理隔離の免除を申請したにもかかわらず、申請手続に問題が発生したために免除が許可されていないと考えられる場合も、状況によっては首席オンブズマンによる支援が可能です。苦情の申し立てに関する首席オンブズマンの職務の詳細については、</w:t>
      </w:r>
      <w:hyperlink r:id="rId11" w:history="1">
        <w:r w:rsidRPr="006D2234">
          <w:rPr>
            <w:rStyle w:val="aff5"/>
            <w:rFonts w:hint="eastAsia"/>
            <w:sz w:val="22"/>
          </w:rPr>
          <w:t>https://www.ombudsman.parliament.nz/what-we-can-help/complaints-about-government-agencies/how-make-complaint</w:t>
        </w:r>
      </w:hyperlink>
      <w:r w:rsidRPr="006D2234">
        <w:rPr>
          <w:rFonts w:hint="eastAsia"/>
          <w:sz w:val="22"/>
        </w:rPr>
        <w:t>をご覧ください。</w:t>
      </w:r>
      <w:r w:rsidRPr="006D2234">
        <w:rPr>
          <w:rFonts w:hint="eastAsia"/>
          <w:sz w:val="22"/>
        </w:rPr>
        <w:t xml:space="preserve"> </w:t>
      </w:r>
    </w:p>
    <w:p w14:paraId="63A3E0BA" w14:textId="6C5EB438" w:rsidR="00E208F2" w:rsidRPr="006D2234" w:rsidRDefault="00E208F2" w:rsidP="00304914">
      <w:pPr>
        <w:pStyle w:val="4"/>
        <w:rPr>
          <w:sz w:val="22"/>
        </w:rPr>
      </w:pPr>
      <w:r w:rsidRPr="006D2234">
        <w:rPr>
          <w:rFonts w:hint="eastAsia"/>
          <w:sz w:val="22"/>
        </w:rPr>
        <w:t>検査の詳細</w:t>
      </w:r>
    </w:p>
    <w:p w14:paraId="3A16384B" w14:textId="550914E6" w:rsidR="00691D4B" w:rsidRPr="006D2234" w:rsidRDefault="00691D4B" w:rsidP="007003BE">
      <w:pPr>
        <w:rPr>
          <w:sz w:val="22"/>
        </w:rPr>
      </w:pPr>
      <w:r w:rsidRPr="006D2234">
        <w:rPr>
          <w:rFonts w:hint="eastAsia"/>
          <w:sz w:val="22"/>
        </w:rPr>
        <w:t>首席オンブズマンによる検査制度の詳細については、首席オンブズマンウェブサイト</w:t>
      </w:r>
      <w:r w:rsidRPr="006D2234">
        <w:rPr>
          <w:rFonts w:hint="eastAsia"/>
          <w:sz w:val="22"/>
        </w:rPr>
        <w:t xml:space="preserve"> (</w:t>
      </w:r>
      <w:hyperlink r:id="rId12" w:history="1">
        <w:r w:rsidRPr="006D2234">
          <w:rPr>
            <w:rStyle w:val="aff5"/>
            <w:rFonts w:hint="eastAsia"/>
            <w:sz w:val="22"/>
          </w:rPr>
          <w:t>https://www.ombudsman.parliament.nz/what-we-can-help/monitoring-covid-19-managed-isolation-and-quarantine-facilities</w:t>
        </w:r>
      </w:hyperlink>
      <w:r w:rsidRPr="006D2234">
        <w:rPr>
          <w:rFonts w:hint="eastAsia"/>
          <w:sz w:val="22"/>
        </w:rPr>
        <w:t xml:space="preserve">) </w:t>
      </w:r>
      <w:r w:rsidRPr="006D2234">
        <w:rPr>
          <w:rFonts w:hint="eastAsia"/>
          <w:sz w:val="22"/>
        </w:rPr>
        <w:t>をご覧ください。</w:t>
      </w:r>
      <w:r w:rsidRPr="006D2234">
        <w:rPr>
          <w:rFonts w:hint="eastAsia"/>
          <w:sz w:val="22"/>
        </w:rPr>
        <w:t xml:space="preserve"> </w:t>
      </w:r>
    </w:p>
    <w:p w14:paraId="0BC7A73E" w14:textId="5873A581" w:rsidR="00E57913" w:rsidRPr="006D2234" w:rsidRDefault="00BE420A" w:rsidP="008B41A7">
      <w:pPr>
        <w:rPr>
          <w:sz w:val="22"/>
        </w:rPr>
      </w:pPr>
      <w:r w:rsidRPr="006D2234">
        <w:rPr>
          <w:rFonts w:hint="eastAsia"/>
          <w:sz w:val="22"/>
        </w:rPr>
        <w:t>首席オンブズマンによる管理隔離・検疫施設検査制度の最新の状況についてお知りになりたい場合は、</w:t>
      </w:r>
      <w:hyperlink r:id="rId13" w:history="1">
        <w:r w:rsidRPr="006D2234">
          <w:rPr>
            <w:rStyle w:val="aff5"/>
            <w:rFonts w:hint="eastAsia"/>
            <w:sz w:val="22"/>
          </w:rPr>
          <w:t>MIQ@ombudsman.parliament.nz</w:t>
        </w:r>
      </w:hyperlink>
      <w:r w:rsidRPr="006D2234">
        <w:rPr>
          <w:rFonts w:hint="eastAsia"/>
          <w:sz w:val="22"/>
        </w:rPr>
        <w:t>までお問い合わせください。また、</w:t>
      </w:r>
      <w:r w:rsidRPr="006D2234">
        <w:rPr>
          <w:rFonts w:hint="eastAsia"/>
          <w:sz w:val="22"/>
        </w:rPr>
        <w:t xml:space="preserve">Facebook (@ombudsmannz) </w:t>
      </w:r>
      <w:r w:rsidRPr="006D2234">
        <w:rPr>
          <w:rFonts w:hint="eastAsia"/>
          <w:sz w:val="22"/>
        </w:rPr>
        <w:t>でもフォローできます。</w:t>
      </w:r>
    </w:p>
    <w:p w14:paraId="37462BEB" w14:textId="77777777" w:rsidR="00732778" w:rsidRPr="00970BD4" w:rsidRDefault="00732778" w:rsidP="008B41A7"/>
    <w:sectPr w:rsidR="00732778" w:rsidRPr="00970BD4" w:rsidSect="008B41A7">
      <w:footerReference w:type="default" r:id="rId14"/>
      <w:headerReference w:type="first" r:id="rId15"/>
      <w:footerReference w:type="first" r:id="rId16"/>
      <w:endnotePr>
        <w:numFmt w:val="decimal"/>
      </w:endnotePr>
      <w:type w:val="continuous"/>
      <w:pgSz w:w="11906" w:h="16838" w:code="9"/>
      <w:pgMar w:top="1418" w:right="1304" w:bottom="1418"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62A1" w14:textId="77777777" w:rsidR="00AA13E2" w:rsidRPr="00D45126" w:rsidRDefault="00AA13E2" w:rsidP="00554FCD">
      <w:pPr>
        <w:spacing w:after="0" w:line="240" w:lineRule="auto"/>
        <w:rPr>
          <w:color w:val="4D4D4D"/>
        </w:rPr>
      </w:pPr>
      <w:r w:rsidRPr="00D45126">
        <w:rPr>
          <w:color w:val="4D4D4D"/>
        </w:rPr>
        <w:separator/>
      </w:r>
    </w:p>
  </w:endnote>
  <w:endnote w:type="continuationSeparator" w:id="0">
    <w:p w14:paraId="64D241EA" w14:textId="77777777" w:rsidR="00AA13E2" w:rsidRPr="00D45126" w:rsidRDefault="00AA13E2" w:rsidP="00554FCD">
      <w:pPr>
        <w:spacing w:after="0" w:line="240" w:lineRule="auto"/>
        <w:rPr>
          <w:color w:val="4D4D4D"/>
        </w:rPr>
      </w:pPr>
      <w:r w:rsidRPr="00D45126">
        <w:rPr>
          <w:color w:val="4D4D4D"/>
        </w:rPr>
        <w:continuationSeparator/>
      </w:r>
    </w:p>
  </w:endnote>
  <w:endnote w:type="continuationNotice" w:id="1">
    <w:p w14:paraId="7A971F2C" w14:textId="77777777" w:rsidR="00AA13E2" w:rsidRDefault="00AA1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3CAB" w14:textId="77777777" w:rsidR="008630B5" w:rsidRPr="0059155D" w:rsidRDefault="008630B5" w:rsidP="008D7A3C">
    <w:pPr>
      <w:pStyle w:val="Footerline"/>
    </w:pPr>
  </w:p>
  <w:p w14:paraId="03362765" w14:textId="4D8E8E00" w:rsidR="008630B5" w:rsidRDefault="00F411D0" w:rsidP="008D7A3C">
    <w:pPr>
      <w:pStyle w:val="af9"/>
    </w:pPr>
    <w:r>
      <w:rPr>
        <w:rFonts w:hint="eastAsia"/>
      </w:rPr>
      <w:t>OPCAT</w:t>
    </w:r>
    <w:r>
      <w:rPr>
        <w:rFonts w:hint="eastAsia"/>
      </w:rPr>
      <w:t>：管理隔離・検疫施設検査　ページ</w:t>
    </w:r>
    <w:r w:rsidR="008630B5" w:rsidRPr="00A32286">
      <w:rPr>
        <w:rStyle w:val="aff3"/>
        <w:rFonts w:hint="eastAsia"/>
      </w:rPr>
      <w:fldChar w:fldCharType="begin"/>
    </w:r>
    <w:r w:rsidR="008630B5" w:rsidRPr="00A32286">
      <w:rPr>
        <w:rStyle w:val="aff3"/>
        <w:rFonts w:hint="eastAsia"/>
      </w:rPr>
      <w:instrText xml:space="preserve"> PAGE   \* MERGEFORMAT </w:instrText>
    </w:r>
    <w:r w:rsidR="008630B5" w:rsidRPr="00A32286">
      <w:rPr>
        <w:rStyle w:val="aff3"/>
        <w:rFonts w:hint="eastAsia"/>
      </w:rPr>
      <w:fldChar w:fldCharType="separate"/>
    </w:r>
    <w:r w:rsidR="00403C4D">
      <w:rPr>
        <w:rStyle w:val="aff3"/>
        <w:rFonts w:hint="eastAsia"/>
      </w:rPr>
      <w:t>2</w:t>
    </w:r>
    <w:r w:rsidR="008630B5" w:rsidRPr="00A32286">
      <w:rPr>
        <w:rStyle w:val="aff3"/>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2921" w14:textId="77777777" w:rsidR="008630B5" w:rsidRPr="0059155D" w:rsidRDefault="008630B5" w:rsidP="00FC30CB">
    <w:pPr>
      <w:pStyle w:val="Footerline"/>
    </w:pPr>
  </w:p>
  <w:p w14:paraId="6A99A67C" w14:textId="77777777" w:rsidR="008630B5" w:rsidRPr="0059155D" w:rsidRDefault="008630B5" w:rsidP="008D7A3C">
    <w:pPr>
      <w:pStyle w:val="Footerline"/>
    </w:pPr>
  </w:p>
  <w:p w14:paraId="2394D889" w14:textId="2A5E58AB" w:rsidR="008630B5" w:rsidRPr="005533D8" w:rsidRDefault="00D16E24" w:rsidP="008630B5">
    <w:pPr>
      <w:pStyle w:val="af9"/>
    </w:pPr>
    <w:r>
      <w:rPr>
        <w:rFonts w:hint="eastAsia"/>
      </w:rPr>
      <w:t>OPCAT</w:t>
    </w:r>
    <w:r>
      <w:rPr>
        <w:rFonts w:hint="eastAsia"/>
      </w:rPr>
      <w:t>：管理隔離・検疫施設検査</w:t>
    </w:r>
    <w:fldSimple w:instr=" DOCVARIABLE  dvShortText ">
      <w:r w:rsidR="006D2234">
        <w:t xml:space="preserve"> </w:t>
      </w:r>
    </w:fldSimple>
    <w:r>
      <w:rPr>
        <w:rFonts w:hint="eastAsia"/>
      </w:rPr>
      <w:t xml:space="preserve">　ページ</w:t>
    </w:r>
    <w:r w:rsidR="008630B5" w:rsidRPr="00A32286">
      <w:rPr>
        <w:rStyle w:val="aff3"/>
        <w:rFonts w:hint="eastAsia"/>
      </w:rPr>
      <w:fldChar w:fldCharType="begin"/>
    </w:r>
    <w:r w:rsidR="008630B5" w:rsidRPr="00A32286">
      <w:rPr>
        <w:rStyle w:val="aff3"/>
        <w:rFonts w:hint="eastAsia"/>
      </w:rPr>
      <w:instrText xml:space="preserve"> PAGE   \* MERGEFORMAT </w:instrText>
    </w:r>
    <w:r w:rsidR="008630B5" w:rsidRPr="00A32286">
      <w:rPr>
        <w:rStyle w:val="aff3"/>
        <w:rFonts w:hint="eastAsia"/>
      </w:rPr>
      <w:fldChar w:fldCharType="separate"/>
    </w:r>
    <w:r w:rsidR="00D536E0">
      <w:rPr>
        <w:rStyle w:val="aff3"/>
        <w:rFonts w:hint="eastAsia"/>
      </w:rPr>
      <w:t>1</w:t>
    </w:r>
    <w:r w:rsidR="008630B5" w:rsidRPr="00A32286">
      <w:rPr>
        <w:rStyle w:val="aff3"/>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128C" w14:textId="77777777" w:rsidR="00AA13E2" w:rsidRPr="00D45126" w:rsidRDefault="00AA13E2" w:rsidP="002B446B">
      <w:pPr>
        <w:spacing w:after="0" w:line="240" w:lineRule="auto"/>
        <w:rPr>
          <w:color w:val="4D4D4D"/>
        </w:rPr>
      </w:pPr>
      <w:r w:rsidRPr="00D45126">
        <w:rPr>
          <w:color w:val="4D4D4D"/>
        </w:rPr>
        <w:separator/>
      </w:r>
    </w:p>
  </w:footnote>
  <w:footnote w:type="continuationSeparator" w:id="0">
    <w:p w14:paraId="54272D49" w14:textId="77777777" w:rsidR="00AA13E2" w:rsidRPr="00C14083" w:rsidRDefault="00AA13E2" w:rsidP="00554FCD">
      <w:pPr>
        <w:spacing w:after="0" w:line="240" w:lineRule="auto"/>
        <w:rPr>
          <w:color w:val="4D4D4D"/>
        </w:rPr>
      </w:pPr>
      <w:r w:rsidRPr="00C14083">
        <w:rPr>
          <w:color w:val="4D4D4D"/>
        </w:rPr>
        <w:continuationSeparator/>
      </w:r>
    </w:p>
  </w:footnote>
  <w:footnote w:type="continuationNotice" w:id="1">
    <w:p w14:paraId="109BC539" w14:textId="77777777" w:rsidR="00AA13E2" w:rsidRDefault="00AA1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F454" w14:textId="117E1AE1" w:rsidR="008630B5" w:rsidRPr="00BE6949" w:rsidRDefault="008630B5" w:rsidP="00FC30CB">
    <w:pPr>
      <w:pStyle w:val="afd"/>
      <w:rPr>
        <w:szCs w:val="2"/>
      </w:rPr>
    </w:pPr>
    <w:r>
      <w:rPr>
        <w:rFonts w:hint="eastAsia"/>
        <w:noProof/>
      </w:rPr>
      <w:drawing>
        <wp:anchor distT="0" distB="0" distL="114300" distR="114300" simplePos="0" relativeHeight="251657216" behindDoc="0" locked="0" layoutInCell="1" allowOverlap="1" wp14:anchorId="076214A4" wp14:editId="58BE8283">
          <wp:simplePos x="0" y="0"/>
          <wp:positionH relativeFrom="column">
            <wp:posOffset>-53975</wp:posOffset>
          </wp:positionH>
          <wp:positionV relativeFrom="page">
            <wp:posOffset>431800</wp:posOffset>
          </wp:positionV>
          <wp:extent cx="5960745" cy="1371600"/>
          <wp:effectExtent l="0" t="0" r="1905" b="0"/>
          <wp:wrapNone/>
          <wp:docPr id="5" name="Picture 5"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E4F19FA" w14:textId="77777777" w:rsidR="008630B5" w:rsidRDefault="008630B5" w:rsidP="00177B3D">
    <w:pPr>
      <w:pStyle w:val="afd"/>
      <w:rPr>
        <w:szCs w:val="2"/>
      </w:rPr>
    </w:pPr>
  </w:p>
  <w:p w14:paraId="0BA44F09" w14:textId="77777777" w:rsidR="008630B5" w:rsidRDefault="008630B5" w:rsidP="00177B3D">
    <w:pPr>
      <w:pStyle w:val="afd"/>
      <w:rPr>
        <w:szCs w:val="2"/>
      </w:rPr>
    </w:pPr>
  </w:p>
  <w:p w14:paraId="3978BD20" w14:textId="77777777" w:rsidR="008630B5" w:rsidRDefault="008630B5" w:rsidP="00177B3D">
    <w:pPr>
      <w:pStyle w:val="afd"/>
      <w:rPr>
        <w:szCs w:val="2"/>
      </w:rPr>
    </w:pPr>
  </w:p>
  <w:p w14:paraId="67FC3895" w14:textId="77777777" w:rsidR="008630B5" w:rsidRDefault="008630B5" w:rsidP="00177B3D">
    <w:pPr>
      <w:pStyle w:val="afd"/>
      <w:rPr>
        <w:szCs w:val="2"/>
      </w:rPr>
    </w:pPr>
  </w:p>
  <w:p w14:paraId="5213A2AA" w14:textId="77777777" w:rsidR="008630B5" w:rsidRDefault="008630B5" w:rsidP="00177B3D">
    <w:pPr>
      <w:pStyle w:val="afd"/>
      <w:rPr>
        <w:szCs w:val="2"/>
      </w:rPr>
    </w:pPr>
  </w:p>
  <w:p w14:paraId="56543B3C" w14:textId="77777777" w:rsidR="008630B5" w:rsidRDefault="008630B5" w:rsidP="00177B3D">
    <w:pPr>
      <w:pStyle w:val="afd"/>
      <w:rPr>
        <w:szCs w:val="2"/>
      </w:rPr>
    </w:pPr>
  </w:p>
  <w:p w14:paraId="787140B7" w14:textId="77777777" w:rsidR="008630B5" w:rsidRDefault="008630B5" w:rsidP="00177B3D">
    <w:pPr>
      <w:pStyle w:val="afd"/>
      <w:rPr>
        <w:szCs w:val="2"/>
      </w:rPr>
    </w:pPr>
  </w:p>
  <w:p w14:paraId="2BCC971B" w14:textId="77777777" w:rsidR="008630B5" w:rsidRDefault="008630B5" w:rsidP="00177B3D">
    <w:pPr>
      <w:pStyle w:val="afd"/>
      <w:rPr>
        <w:szCs w:val="2"/>
      </w:rPr>
    </w:pPr>
  </w:p>
  <w:p w14:paraId="62CDAC91" w14:textId="77777777" w:rsidR="008630B5" w:rsidRPr="00E175EB" w:rsidRDefault="008630B5" w:rsidP="00177B3D">
    <w:pPr>
      <w:pStyle w:val="afd"/>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1"/>
      <w:suff w:val="nothing"/>
      <w:lvlText w:val=""/>
      <w:lvlJc w:val="left"/>
      <w:pPr>
        <w:ind w:left="0" w:firstLine="0"/>
      </w:pPr>
      <w:rPr>
        <w:rFonts w:hint="default"/>
      </w:rPr>
    </w:lvl>
    <w:lvl w:ilvl="1">
      <w:start w:val="1"/>
      <w:numFmt w:val="none"/>
      <w:pStyle w:val="2"/>
      <w:isLgl/>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righ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567"/>
  <w:drawingGridHorizontalSpacing w:val="120"/>
  <w:displayHorizontalDrawingGridEvery w:val="2"/>
  <w:characterSpacingControl w:val="doNotCompress"/>
  <w:hdrShapeDefaults>
    <o:shapedefaults v:ext="edit" spidmax="2049" fillcolor="none [3204]" strokecolor="none [3204]">
      <v:fill color="none [3204]"/>
      <v:stroke color="none [3204]" weight="3pt"/>
      <v:shadow type="perspective" color="none [1604]" opacity=".5" offset="1pt" offset2="-1pt"/>
      <v:textbox inset="5.85pt,.7pt,5.85pt,.7pt"/>
    </o:shapedefaults>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True"/>
    <w:docVar w:name="IsInTable" w:val="False"/>
    <w:docVar w:name="OOTOTemplate" w:val="OOTO General\OOTO_Blank.dotm"/>
    <w:docVar w:name="ShowFooter" w:val="True"/>
    <w:docVar w:name="ShowLogo" w:val="False"/>
  </w:docVars>
  <w:rsids>
    <w:rsidRoot w:val="003F3981"/>
    <w:rsid w:val="0000117E"/>
    <w:rsid w:val="00001F57"/>
    <w:rsid w:val="00007902"/>
    <w:rsid w:val="000124CC"/>
    <w:rsid w:val="00012895"/>
    <w:rsid w:val="00013791"/>
    <w:rsid w:val="00013D24"/>
    <w:rsid w:val="00013DFD"/>
    <w:rsid w:val="000143D2"/>
    <w:rsid w:val="00015AF3"/>
    <w:rsid w:val="00015E5F"/>
    <w:rsid w:val="00017802"/>
    <w:rsid w:val="00021382"/>
    <w:rsid w:val="000221C9"/>
    <w:rsid w:val="0002571F"/>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77960"/>
    <w:rsid w:val="00077BCD"/>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5442"/>
    <w:rsid w:val="000C794D"/>
    <w:rsid w:val="000D2BB6"/>
    <w:rsid w:val="000D3183"/>
    <w:rsid w:val="000D33D6"/>
    <w:rsid w:val="000D3571"/>
    <w:rsid w:val="000D38D9"/>
    <w:rsid w:val="000D4757"/>
    <w:rsid w:val="000D6FA6"/>
    <w:rsid w:val="000E0CEC"/>
    <w:rsid w:val="000E17D4"/>
    <w:rsid w:val="000E24E1"/>
    <w:rsid w:val="000E2C2F"/>
    <w:rsid w:val="000E2DE5"/>
    <w:rsid w:val="000E3F5D"/>
    <w:rsid w:val="000E7194"/>
    <w:rsid w:val="000E7897"/>
    <w:rsid w:val="000F0421"/>
    <w:rsid w:val="000F2F29"/>
    <w:rsid w:val="000F32C4"/>
    <w:rsid w:val="000F45AE"/>
    <w:rsid w:val="001009F5"/>
    <w:rsid w:val="00100B8B"/>
    <w:rsid w:val="00101DB4"/>
    <w:rsid w:val="001026B4"/>
    <w:rsid w:val="00102C03"/>
    <w:rsid w:val="00104C56"/>
    <w:rsid w:val="00105EC3"/>
    <w:rsid w:val="001064E0"/>
    <w:rsid w:val="00107858"/>
    <w:rsid w:val="00110322"/>
    <w:rsid w:val="001129E8"/>
    <w:rsid w:val="00114B87"/>
    <w:rsid w:val="00115068"/>
    <w:rsid w:val="001163FA"/>
    <w:rsid w:val="00116993"/>
    <w:rsid w:val="00116FE8"/>
    <w:rsid w:val="00120044"/>
    <w:rsid w:val="0012041B"/>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80B80"/>
    <w:rsid w:val="001814BA"/>
    <w:rsid w:val="00181B5B"/>
    <w:rsid w:val="001822E3"/>
    <w:rsid w:val="00186A52"/>
    <w:rsid w:val="001872A2"/>
    <w:rsid w:val="001874C5"/>
    <w:rsid w:val="00190A34"/>
    <w:rsid w:val="00194280"/>
    <w:rsid w:val="00194AF8"/>
    <w:rsid w:val="00196510"/>
    <w:rsid w:val="00196AF6"/>
    <w:rsid w:val="00196F91"/>
    <w:rsid w:val="001971F7"/>
    <w:rsid w:val="001A0A01"/>
    <w:rsid w:val="001A2496"/>
    <w:rsid w:val="001A4C19"/>
    <w:rsid w:val="001B20DF"/>
    <w:rsid w:val="001B56F9"/>
    <w:rsid w:val="001B66AB"/>
    <w:rsid w:val="001C1D18"/>
    <w:rsid w:val="001C1D6F"/>
    <w:rsid w:val="001C7D15"/>
    <w:rsid w:val="001D2F79"/>
    <w:rsid w:val="001D34B2"/>
    <w:rsid w:val="001D5230"/>
    <w:rsid w:val="001D5334"/>
    <w:rsid w:val="001D543A"/>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AE7"/>
    <w:rsid w:val="002148CC"/>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6BA8"/>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5A99"/>
    <w:rsid w:val="00256C2E"/>
    <w:rsid w:val="00256DEB"/>
    <w:rsid w:val="00257208"/>
    <w:rsid w:val="00257CBB"/>
    <w:rsid w:val="00260BF4"/>
    <w:rsid w:val="002612E2"/>
    <w:rsid w:val="002613E2"/>
    <w:rsid w:val="00263EE2"/>
    <w:rsid w:val="00265BAE"/>
    <w:rsid w:val="0026736A"/>
    <w:rsid w:val="0027171F"/>
    <w:rsid w:val="0027214C"/>
    <w:rsid w:val="00273917"/>
    <w:rsid w:val="00274CB7"/>
    <w:rsid w:val="00275DA7"/>
    <w:rsid w:val="00276B72"/>
    <w:rsid w:val="00277354"/>
    <w:rsid w:val="00280907"/>
    <w:rsid w:val="00283493"/>
    <w:rsid w:val="0028442E"/>
    <w:rsid w:val="00285E38"/>
    <w:rsid w:val="00287383"/>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3E4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1298"/>
    <w:rsid w:val="002F4339"/>
    <w:rsid w:val="002F6849"/>
    <w:rsid w:val="002F7A08"/>
    <w:rsid w:val="003002CA"/>
    <w:rsid w:val="00300913"/>
    <w:rsid w:val="0030102E"/>
    <w:rsid w:val="00304914"/>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86C"/>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67EB"/>
    <w:rsid w:val="0036078D"/>
    <w:rsid w:val="00360C6C"/>
    <w:rsid w:val="00361953"/>
    <w:rsid w:val="00363724"/>
    <w:rsid w:val="00365ACA"/>
    <w:rsid w:val="00370EBD"/>
    <w:rsid w:val="00372DFB"/>
    <w:rsid w:val="00373006"/>
    <w:rsid w:val="00373DCE"/>
    <w:rsid w:val="00373E9C"/>
    <w:rsid w:val="00374CFE"/>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0364"/>
    <w:rsid w:val="003E2E73"/>
    <w:rsid w:val="003E337D"/>
    <w:rsid w:val="003E4400"/>
    <w:rsid w:val="003E51DA"/>
    <w:rsid w:val="003E5E04"/>
    <w:rsid w:val="003E6107"/>
    <w:rsid w:val="003E73D7"/>
    <w:rsid w:val="003E7BBC"/>
    <w:rsid w:val="003F0032"/>
    <w:rsid w:val="003F029A"/>
    <w:rsid w:val="003F039F"/>
    <w:rsid w:val="003F2470"/>
    <w:rsid w:val="003F25B8"/>
    <w:rsid w:val="003F3611"/>
    <w:rsid w:val="003F396C"/>
    <w:rsid w:val="003F3981"/>
    <w:rsid w:val="003F5F52"/>
    <w:rsid w:val="003F68AA"/>
    <w:rsid w:val="003F6E0C"/>
    <w:rsid w:val="00401BF2"/>
    <w:rsid w:val="00401EFF"/>
    <w:rsid w:val="00403C4D"/>
    <w:rsid w:val="00404C91"/>
    <w:rsid w:val="00404EA5"/>
    <w:rsid w:val="00405076"/>
    <w:rsid w:val="00405742"/>
    <w:rsid w:val="00405E1E"/>
    <w:rsid w:val="00406000"/>
    <w:rsid w:val="0040612E"/>
    <w:rsid w:val="004061BA"/>
    <w:rsid w:val="00410181"/>
    <w:rsid w:val="004106A2"/>
    <w:rsid w:val="00411A78"/>
    <w:rsid w:val="00412B60"/>
    <w:rsid w:val="00421C7E"/>
    <w:rsid w:val="00421F21"/>
    <w:rsid w:val="00426E45"/>
    <w:rsid w:val="004302DE"/>
    <w:rsid w:val="00430CFD"/>
    <w:rsid w:val="00430D28"/>
    <w:rsid w:val="00431860"/>
    <w:rsid w:val="00431F33"/>
    <w:rsid w:val="004322CF"/>
    <w:rsid w:val="004324BC"/>
    <w:rsid w:val="00433038"/>
    <w:rsid w:val="0043473C"/>
    <w:rsid w:val="0043781B"/>
    <w:rsid w:val="004418F1"/>
    <w:rsid w:val="00442610"/>
    <w:rsid w:val="00443097"/>
    <w:rsid w:val="00443750"/>
    <w:rsid w:val="00446C33"/>
    <w:rsid w:val="0045229D"/>
    <w:rsid w:val="0045515F"/>
    <w:rsid w:val="004552AC"/>
    <w:rsid w:val="004557EE"/>
    <w:rsid w:val="00456CC5"/>
    <w:rsid w:val="00457690"/>
    <w:rsid w:val="00462EC9"/>
    <w:rsid w:val="0046411D"/>
    <w:rsid w:val="00467D21"/>
    <w:rsid w:val="00474BBD"/>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200D"/>
    <w:rsid w:val="004E342C"/>
    <w:rsid w:val="004E6F8A"/>
    <w:rsid w:val="004E7E24"/>
    <w:rsid w:val="004F0B79"/>
    <w:rsid w:val="004F47E4"/>
    <w:rsid w:val="004F4E70"/>
    <w:rsid w:val="004F549A"/>
    <w:rsid w:val="004F570E"/>
    <w:rsid w:val="005039A9"/>
    <w:rsid w:val="00503E51"/>
    <w:rsid w:val="005048BB"/>
    <w:rsid w:val="00505458"/>
    <w:rsid w:val="00506B8B"/>
    <w:rsid w:val="00507E4B"/>
    <w:rsid w:val="005102D8"/>
    <w:rsid w:val="00511163"/>
    <w:rsid w:val="005126FC"/>
    <w:rsid w:val="00512A39"/>
    <w:rsid w:val="005132E4"/>
    <w:rsid w:val="00513AFE"/>
    <w:rsid w:val="005147C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474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CCC"/>
    <w:rsid w:val="00572F56"/>
    <w:rsid w:val="0057481D"/>
    <w:rsid w:val="005758E8"/>
    <w:rsid w:val="0057603B"/>
    <w:rsid w:val="0057620B"/>
    <w:rsid w:val="00577334"/>
    <w:rsid w:val="005820EE"/>
    <w:rsid w:val="0058612C"/>
    <w:rsid w:val="0059004E"/>
    <w:rsid w:val="00592CC3"/>
    <w:rsid w:val="00595B26"/>
    <w:rsid w:val="005A0F46"/>
    <w:rsid w:val="005A2E1B"/>
    <w:rsid w:val="005A4D0A"/>
    <w:rsid w:val="005A66A4"/>
    <w:rsid w:val="005A6987"/>
    <w:rsid w:val="005B0E93"/>
    <w:rsid w:val="005B1169"/>
    <w:rsid w:val="005B21F7"/>
    <w:rsid w:val="005B5487"/>
    <w:rsid w:val="005B62CC"/>
    <w:rsid w:val="005C1EDF"/>
    <w:rsid w:val="005C450E"/>
    <w:rsid w:val="005C61E8"/>
    <w:rsid w:val="005D1463"/>
    <w:rsid w:val="005D2713"/>
    <w:rsid w:val="005D4EB1"/>
    <w:rsid w:val="005D50F3"/>
    <w:rsid w:val="005D525E"/>
    <w:rsid w:val="005D6B80"/>
    <w:rsid w:val="005E0A06"/>
    <w:rsid w:val="005E1529"/>
    <w:rsid w:val="005E2932"/>
    <w:rsid w:val="005E3BDD"/>
    <w:rsid w:val="005E49EA"/>
    <w:rsid w:val="005E569C"/>
    <w:rsid w:val="005E6C2C"/>
    <w:rsid w:val="005E7FBF"/>
    <w:rsid w:val="005F37F1"/>
    <w:rsid w:val="005F43B4"/>
    <w:rsid w:val="005F70F0"/>
    <w:rsid w:val="005F7F7E"/>
    <w:rsid w:val="00600296"/>
    <w:rsid w:val="006063D4"/>
    <w:rsid w:val="006077BF"/>
    <w:rsid w:val="00610FD3"/>
    <w:rsid w:val="006126AF"/>
    <w:rsid w:val="00612BAB"/>
    <w:rsid w:val="006136E0"/>
    <w:rsid w:val="00615E1C"/>
    <w:rsid w:val="00616937"/>
    <w:rsid w:val="00616CEE"/>
    <w:rsid w:val="00617C79"/>
    <w:rsid w:val="006214DC"/>
    <w:rsid w:val="00621B7D"/>
    <w:rsid w:val="00622C85"/>
    <w:rsid w:val="0062484D"/>
    <w:rsid w:val="0062499A"/>
    <w:rsid w:val="00624E7B"/>
    <w:rsid w:val="0062506B"/>
    <w:rsid w:val="006260D7"/>
    <w:rsid w:val="00630E54"/>
    <w:rsid w:val="00636CD5"/>
    <w:rsid w:val="0064119F"/>
    <w:rsid w:val="00642945"/>
    <w:rsid w:val="00645EA7"/>
    <w:rsid w:val="0065058B"/>
    <w:rsid w:val="006654FB"/>
    <w:rsid w:val="00667D8F"/>
    <w:rsid w:val="00667ECA"/>
    <w:rsid w:val="0067015F"/>
    <w:rsid w:val="00670DDA"/>
    <w:rsid w:val="00670FD2"/>
    <w:rsid w:val="00673182"/>
    <w:rsid w:val="00674399"/>
    <w:rsid w:val="00674B30"/>
    <w:rsid w:val="0068179C"/>
    <w:rsid w:val="00684052"/>
    <w:rsid w:val="006842F0"/>
    <w:rsid w:val="00686AF1"/>
    <w:rsid w:val="00690E96"/>
    <w:rsid w:val="00691335"/>
    <w:rsid w:val="00691D4B"/>
    <w:rsid w:val="00693948"/>
    <w:rsid w:val="006946C7"/>
    <w:rsid w:val="00694875"/>
    <w:rsid w:val="00694B28"/>
    <w:rsid w:val="0069576F"/>
    <w:rsid w:val="006957BE"/>
    <w:rsid w:val="0069677F"/>
    <w:rsid w:val="006A0D55"/>
    <w:rsid w:val="006A12AA"/>
    <w:rsid w:val="006A1F3A"/>
    <w:rsid w:val="006A3812"/>
    <w:rsid w:val="006A3FBB"/>
    <w:rsid w:val="006A5CB2"/>
    <w:rsid w:val="006B2725"/>
    <w:rsid w:val="006B54A2"/>
    <w:rsid w:val="006B78D7"/>
    <w:rsid w:val="006C0CF0"/>
    <w:rsid w:val="006C42E4"/>
    <w:rsid w:val="006C4590"/>
    <w:rsid w:val="006C5D96"/>
    <w:rsid w:val="006C62C5"/>
    <w:rsid w:val="006C6D39"/>
    <w:rsid w:val="006D1417"/>
    <w:rsid w:val="006D17A0"/>
    <w:rsid w:val="006D2120"/>
    <w:rsid w:val="006D2234"/>
    <w:rsid w:val="006D53FA"/>
    <w:rsid w:val="006D7571"/>
    <w:rsid w:val="006D7E00"/>
    <w:rsid w:val="006E0D38"/>
    <w:rsid w:val="006E0E53"/>
    <w:rsid w:val="006E2CEE"/>
    <w:rsid w:val="006E5BAA"/>
    <w:rsid w:val="006E5E11"/>
    <w:rsid w:val="006E5FEA"/>
    <w:rsid w:val="006E641F"/>
    <w:rsid w:val="006F1976"/>
    <w:rsid w:val="006F4C29"/>
    <w:rsid w:val="006F4FF1"/>
    <w:rsid w:val="006F57D8"/>
    <w:rsid w:val="007003BE"/>
    <w:rsid w:val="00701B96"/>
    <w:rsid w:val="00703C65"/>
    <w:rsid w:val="00703CF9"/>
    <w:rsid w:val="00704768"/>
    <w:rsid w:val="00707B00"/>
    <w:rsid w:val="00710D8F"/>
    <w:rsid w:val="00711DCE"/>
    <w:rsid w:val="00712C05"/>
    <w:rsid w:val="00713C9F"/>
    <w:rsid w:val="00714520"/>
    <w:rsid w:val="00714CC5"/>
    <w:rsid w:val="007177C5"/>
    <w:rsid w:val="00717A58"/>
    <w:rsid w:val="007218A6"/>
    <w:rsid w:val="007239E2"/>
    <w:rsid w:val="007246DC"/>
    <w:rsid w:val="00725169"/>
    <w:rsid w:val="00725881"/>
    <w:rsid w:val="007310BC"/>
    <w:rsid w:val="0073197D"/>
    <w:rsid w:val="00732778"/>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EF"/>
    <w:rsid w:val="00745913"/>
    <w:rsid w:val="00745ACC"/>
    <w:rsid w:val="00746F9C"/>
    <w:rsid w:val="007477C2"/>
    <w:rsid w:val="007526B4"/>
    <w:rsid w:val="00752B8C"/>
    <w:rsid w:val="007533F9"/>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D1B"/>
    <w:rsid w:val="00783EC8"/>
    <w:rsid w:val="00787323"/>
    <w:rsid w:val="00790DD4"/>
    <w:rsid w:val="007929C5"/>
    <w:rsid w:val="007929EE"/>
    <w:rsid w:val="00795530"/>
    <w:rsid w:val="00795939"/>
    <w:rsid w:val="00795ED2"/>
    <w:rsid w:val="00797DC2"/>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4D6C"/>
    <w:rsid w:val="007F56AF"/>
    <w:rsid w:val="007F7AFF"/>
    <w:rsid w:val="0080051F"/>
    <w:rsid w:val="008007D1"/>
    <w:rsid w:val="00800911"/>
    <w:rsid w:val="008028DE"/>
    <w:rsid w:val="008029E3"/>
    <w:rsid w:val="008033B0"/>
    <w:rsid w:val="0080356A"/>
    <w:rsid w:val="008060A0"/>
    <w:rsid w:val="00813B10"/>
    <w:rsid w:val="00816D53"/>
    <w:rsid w:val="00824B7F"/>
    <w:rsid w:val="00824CF8"/>
    <w:rsid w:val="0082520B"/>
    <w:rsid w:val="0082559F"/>
    <w:rsid w:val="00826856"/>
    <w:rsid w:val="00830680"/>
    <w:rsid w:val="0083179E"/>
    <w:rsid w:val="00832E5D"/>
    <w:rsid w:val="008334D0"/>
    <w:rsid w:val="008365EB"/>
    <w:rsid w:val="00837EA6"/>
    <w:rsid w:val="008401CE"/>
    <w:rsid w:val="008429D3"/>
    <w:rsid w:val="008461B9"/>
    <w:rsid w:val="00846D79"/>
    <w:rsid w:val="008511D7"/>
    <w:rsid w:val="0085448D"/>
    <w:rsid w:val="0085724C"/>
    <w:rsid w:val="0085765E"/>
    <w:rsid w:val="00860B01"/>
    <w:rsid w:val="00860BF7"/>
    <w:rsid w:val="008630B5"/>
    <w:rsid w:val="008635B6"/>
    <w:rsid w:val="008643E8"/>
    <w:rsid w:val="00864D35"/>
    <w:rsid w:val="0087269A"/>
    <w:rsid w:val="00873379"/>
    <w:rsid w:val="00873EC0"/>
    <w:rsid w:val="00874AEC"/>
    <w:rsid w:val="00876B38"/>
    <w:rsid w:val="00877AF0"/>
    <w:rsid w:val="00877E41"/>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41A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E0636"/>
    <w:rsid w:val="008E113A"/>
    <w:rsid w:val="008E180B"/>
    <w:rsid w:val="008E206B"/>
    <w:rsid w:val="008E6C86"/>
    <w:rsid w:val="008E7937"/>
    <w:rsid w:val="008F2F1C"/>
    <w:rsid w:val="008F2F1E"/>
    <w:rsid w:val="008F614F"/>
    <w:rsid w:val="008F643B"/>
    <w:rsid w:val="00901E73"/>
    <w:rsid w:val="00902223"/>
    <w:rsid w:val="00903FCC"/>
    <w:rsid w:val="009041A1"/>
    <w:rsid w:val="00904BF5"/>
    <w:rsid w:val="009109CD"/>
    <w:rsid w:val="00911E26"/>
    <w:rsid w:val="009135B5"/>
    <w:rsid w:val="00916DC5"/>
    <w:rsid w:val="009171F3"/>
    <w:rsid w:val="00920A2D"/>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7080E"/>
    <w:rsid w:val="00970BD4"/>
    <w:rsid w:val="009718F0"/>
    <w:rsid w:val="00971EF0"/>
    <w:rsid w:val="00972FAF"/>
    <w:rsid w:val="009735A1"/>
    <w:rsid w:val="0097570E"/>
    <w:rsid w:val="00977944"/>
    <w:rsid w:val="009779D9"/>
    <w:rsid w:val="0098217E"/>
    <w:rsid w:val="00985871"/>
    <w:rsid w:val="00985FF7"/>
    <w:rsid w:val="00986ED3"/>
    <w:rsid w:val="00987E16"/>
    <w:rsid w:val="0099066A"/>
    <w:rsid w:val="00990783"/>
    <w:rsid w:val="009A3E0C"/>
    <w:rsid w:val="009A41C6"/>
    <w:rsid w:val="009A4676"/>
    <w:rsid w:val="009A7EA6"/>
    <w:rsid w:val="009B0A78"/>
    <w:rsid w:val="009B4B79"/>
    <w:rsid w:val="009B618E"/>
    <w:rsid w:val="009B639A"/>
    <w:rsid w:val="009C1083"/>
    <w:rsid w:val="009C1890"/>
    <w:rsid w:val="009C375B"/>
    <w:rsid w:val="009C4723"/>
    <w:rsid w:val="009C6627"/>
    <w:rsid w:val="009C6FBB"/>
    <w:rsid w:val="009D35A1"/>
    <w:rsid w:val="009D3DC0"/>
    <w:rsid w:val="009D45D2"/>
    <w:rsid w:val="009D6DA2"/>
    <w:rsid w:val="009D75AE"/>
    <w:rsid w:val="009E02A1"/>
    <w:rsid w:val="009E0AE6"/>
    <w:rsid w:val="009E473E"/>
    <w:rsid w:val="009E658C"/>
    <w:rsid w:val="009E6C50"/>
    <w:rsid w:val="009E7176"/>
    <w:rsid w:val="009E7BE4"/>
    <w:rsid w:val="009F107A"/>
    <w:rsid w:val="009F2134"/>
    <w:rsid w:val="009F2B9E"/>
    <w:rsid w:val="009F4380"/>
    <w:rsid w:val="009F4DDA"/>
    <w:rsid w:val="009F68AD"/>
    <w:rsid w:val="00A109BE"/>
    <w:rsid w:val="00A113FC"/>
    <w:rsid w:val="00A12891"/>
    <w:rsid w:val="00A13DA1"/>
    <w:rsid w:val="00A147A8"/>
    <w:rsid w:val="00A14DEB"/>
    <w:rsid w:val="00A168B9"/>
    <w:rsid w:val="00A22365"/>
    <w:rsid w:val="00A22C6D"/>
    <w:rsid w:val="00A23242"/>
    <w:rsid w:val="00A2487E"/>
    <w:rsid w:val="00A3057B"/>
    <w:rsid w:val="00A30994"/>
    <w:rsid w:val="00A31815"/>
    <w:rsid w:val="00A32286"/>
    <w:rsid w:val="00A3355A"/>
    <w:rsid w:val="00A34057"/>
    <w:rsid w:val="00A34706"/>
    <w:rsid w:val="00A34EC7"/>
    <w:rsid w:val="00A34FDA"/>
    <w:rsid w:val="00A36718"/>
    <w:rsid w:val="00A37183"/>
    <w:rsid w:val="00A4087E"/>
    <w:rsid w:val="00A42918"/>
    <w:rsid w:val="00A42942"/>
    <w:rsid w:val="00A42E70"/>
    <w:rsid w:val="00A43765"/>
    <w:rsid w:val="00A442D7"/>
    <w:rsid w:val="00A46929"/>
    <w:rsid w:val="00A47267"/>
    <w:rsid w:val="00A472D6"/>
    <w:rsid w:val="00A47A13"/>
    <w:rsid w:val="00A47F79"/>
    <w:rsid w:val="00A5066D"/>
    <w:rsid w:val="00A52525"/>
    <w:rsid w:val="00A52608"/>
    <w:rsid w:val="00A5370B"/>
    <w:rsid w:val="00A543E5"/>
    <w:rsid w:val="00A610D7"/>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3C9"/>
    <w:rsid w:val="00A80669"/>
    <w:rsid w:val="00A80807"/>
    <w:rsid w:val="00A80C5E"/>
    <w:rsid w:val="00A82CEC"/>
    <w:rsid w:val="00A83F11"/>
    <w:rsid w:val="00A841AA"/>
    <w:rsid w:val="00A873EA"/>
    <w:rsid w:val="00A90037"/>
    <w:rsid w:val="00A90829"/>
    <w:rsid w:val="00A92105"/>
    <w:rsid w:val="00A92225"/>
    <w:rsid w:val="00A95A67"/>
    <w:rsid w:val="00A97AD2"/>
    <w:rsid w:val="00AA06C9"/>
    <w:rsid w:val="00AA0756"/>
    <w:rsid w:val="00AA13E2"/>
    <w:rsid w:val="00AA5C64"/>
    <w:rsid w:val="00AA6557"/>
    <w:rsid w:val="00AA7176"/>
    <w:rsid w:val="00AA741A"/>
    <w:rsid w:val="00AB1614"/>
    <w:rsid w:val="00AB5002"/>
    <w:rsid w:val="00AB5142"/>
    <w:rsid w:val="00AB5E64"/>
    <w:rsid w:val="00AB6894"/>
    <w:rsid w:val="00AC067E"/>
    <w:rsid w:val="00AC0A31"/>
    <w:rsid w:val="00AC0B19"/>
    <w:rsid w:val="00AC2A9F"/>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5F77"/>
    <w:rsid w:val="00AE670C"/>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CFA"/>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CB4"/>
    <w:rsid w:val="00BA755A"/>
    <w:rsid w:val="00BB1A2F"/>
    <w:rsid w:val="00BB4078"/>
    <w:rsid w:val="00BB4594"/>
    <w:rsid w:val="00BB5C0B"/>
    <w:rsid w:val="00BB5C56"/>
    <w:rsid w:val="00BB6F8B"/>
    <w:rsid w:val="00BB7C00"/>
    <w:rsid w:val="00BC1291"/>
    <w:rsid w:val="00BC190A"/>
    <w:rsid w:val="00BD1477"/>
    <w:rsid w:val="00BD23D9"/>
    <w:rsid w:val="00BE18A3"/>
    <w:rsid w:val="00BE420A"/>
    <w:rsid w:val="00BE42F3"/>
    <w:rsid w:val="00BE51BA"/>
    <w:rsid w:val="00BE67D3"/>
    <w:rsid w:val="00BE7E64"/>
    <w:rsid w:val="00BF0CBE"/>
    <w:rsid w:val="00BF11EB"/>
    <w:rsid w:val="00BF310E"/>
    <w:rsid w:val="00BF4458"/>
    <w:rsid w:val="00BF56EB"/>
    <w:rsid w:val="00BF6CCE"/>
    <w:rsid w:val="00BF6FB5"/>
    <w:rsid w:val="00BF728D"/>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2B38"/>
    <w:rsid w:val="00C42DC7"/>
    <w:rsid w:val="00C44847"/>
    <w:rsid w:val="00C47A2B"/>
    <w:rsid w:val="00C50877"/>
    <w:rsid w:val="00C5191F"/>
    <w:rsid w:val="00C51948"/>
    <w:rsid w:val="00C55501"/>
    <w:rsid w:val="00C56640"/>
    <w:rsid w:val="00C61DAB"/>
    <w:rsid w:val="00C6684F"/>
    <w:rsid w:val="00C7068F"/>
    <w:rsid w:val="00C71656"/>
    <w:rsid w:val="00C71F73"/>
    <w:rsid w:val="00C720D1"/>
    <w:rsid w:val="00C72B74"/>
    <w:rsid w:val="00C72DEC"/>
    <w:rsid w:val="00C73D2B"/>
    <w:rsid w:val="00C73F20"/>
    <w:rsid w:val="00C764F8"/>
    <w:rsid w:val="00C80CC1"/>
    <w:rsid w:val="00C836CD"/>
    <w:rsid w:val="00C86BDD"/>
    <w:rsid w:val="00C878BF"/>
    <w:rsid w:val="00C93377"/>
    <w:rsid w:val="00C954FF"/>
    <w:rsid w:val="00C9605B"/>
    <w:rsid w:val="00C96C59"/>
    <w:rsid w:val="00C976F6"/>
    <w:rsid w:val="00CA1A45"/>
    <w:rsid w:val="00CA71F6"/>
    <w:rsid w:val="00CB20FE"/>
    <w:rsid w:val="00CB41F1"/>
    <w:rsid w:val="00CB48DF"/>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F35C9"/>
    <w:rsid w:val="00CF51C7"/>
    <w:rsid w:val="00CF596F"/>
    <w:rsid w:val="00D02730"/>
    <w:rsid w:val="00D044F7"/>
    <w:rsid w:val="00D04616"/>
    <w:rsid w:val="00D05C0E"/>
    <w:rsid w:val="00D06877"/>
    <w:rsid w:val="00D068F1"/>
    <w:rsid w:val="00D069FC"/>
    <w:rsid w:val="00D12430"/>
    <w:rsid w:val="00D137EC"/>
    <w:rsid w:val="00D141B4"/>
    <w:rsid w:val="00D16E24"/>
    <w:rsid w:val="00D16F5B"/>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536E0"/>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87861"/>
    <w:rsid w:val="00D90BF3"/>
    <w:rsid w:val="00D91039"/>
    <w:rsid w:val="00D91F07"/>
    <w:rsid w:val="00D92907"/>
    <w:rsid w:val="00D96D16"/>
    <w:rsid w:val="00D97020"/>
    <w:rsid w:val="00D974FA"/>
    <w:rsid w:val="00DA0042"/>
    <w:rsid w:val="00DA0595"/>
    <w:rsid w:val="00DA0AD0"/>
    <w:rsid w:val="00DA1B9D"/>
    <w:rsid w:val="00DA3D2C"/>
    <w:rsid w:val="00DA48E1"/>
    <w:rsid w:val="00DA57A5"/>
    <w:rsid w:val="00DA65E8"/>
    <w:rsid w:val="00DA6D5D"/>
    <w:rsid w:val="00DB11BE"/>
    <w:rsid w:val="00DB191E"/>
    <w:rsid w:val="00DB5A4C"/>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E81"/>
    <w:rsid w:val="00E472CF"/>
    <w:rsid w:val="00E52A0C"/>
    <w:rsid w:val="00E52F5A"/>
    <w:rsid w:val="00E57913"/>
    <w:rsid w:val="00E6042D"/>
    <w:rsid w:val="00E60972"/>
    <w:rsid w:val="00E66EFF"/>
    <w:rsid w:val="00E67238"/>
    <w:rsid w:val="00E7080D"/>
    <w:rsid w:val="00E72267"/>
    <w:rsid w:val="00E7270F"/>
    <w:rsid w:val="00E734D3"/>
    <w:rsid w:val="00E76FD3"/>
    <w:rsid w:val="00E77C38"/>
    <w:rsid w:val="00E8254B"/>
    <w:rsid w:val="00E83A42"/>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5E6C"/>
    <w:rsid w:val="00F070AE"/>
    <w:rsid w:val="00F073EB"/>
    <w:rsid w:val="00F10587"/>
    <w:rsid w:val="00F1067B"/>
    <w:rsid w:val="00F11557"/>
    <w:rsid w:val="00F115AD"/>
    <w:rsid w:val="00F14418"/>
    <w:rsid w:val="00F148B2"/>
    <w:rsid w:val="00F148D2"/>
    <w:rsid w:val="00F14FBC"/>
    <w:rsid w:val="00F16795"/>
    <w:rsid w:val="00F16C09"/>
    <w:rsid w:val="00F20B18"/>
    <w:rsid w:val="00F22BB7"/>
    <w:rsid w:val="00F247BC"/>
    <w:rsid w:val="00F25526"/>
    <w:rsid w:val="00F30D05"/>
    <w:rsid w:val="00F32C2B"/>
    <w:rsid w:val="00F342C7"/>
    <w:rsid w:val="00F348BC"/>
    <w:rsid w:val="00F35AE6"/>
    <w:rsid w:val="00F36446"/>
    <w:rsid w:val="00F37A29"/>
    <w:rsid w:val="00F411D0"/>
    <w:rsid w:val="00F421F8"/>
    <w:rsid w:val="00F44184"/>
    <w:rsid w:val="00F4637E"/>
    <w:rsid w:val="00F46E6B"/>
    <w:rsid w:val="00F46F6E"/>
    <w:rsid w:val="00F46FF8"/>
    <w:rsid w:val="00F504BC"/>
    <w:rsid w:val="00F515CE"/>
    <w:rsid w:val="00F52814"/>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5645"/>
    <w:rsid w:val="00FC61DB"/>
    <w:rsid w:val="00FC7E58"/>
    <w:rsid w:val="00FD0B08"/>
    <w:rsid w:val="00FD0E94"/>
    <w:rsid w:val="00FD12EB"/>
    <w:rsid w:val="00FD3EE3"/>
    <w:rsid w:val="00FD662A"/>
    <w:rsid w:val="00FE065C"/>
    <w:rsid w:val="00FE2FAA"/>
    <w:rsid w:val="00FE30B3"/>
    <w:rsid w:val="00FE5BE4"/>
    <w:rsid w:val="00FF0C92"/>
    <w:rsid w:val="00FF0E36"/>
    <w:rsid w:val="00FF227D"/>
    <w:rsid w:val="00FF24D6"/>
    <w:rsid w:val="00FF306C"/>
    <w:rsid w:val="00FF5694"/>
    <w:rsid w:val="00FF584F"/>
    <w:rsid w:val="00FF7830"/>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v:textbox inset="5.85pt,.7pt,5.85pt,.7pt"/>
    </o:shapedefaults>
    <o:shapelayout v:ext="edit">
      <o:idmap v:ext="edit" data="1"/>
    </o:shapelayout>
  </w:shapeDefaults>
  <w:decimalSymbol w:val="."/>
  <w:listSeparator w:val=","/>
  <w14:docId w14:val="34722EB9"/>
  <w15:docId w15:val="{7A80F510-224E-4F25-AC49-E7DB6EB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6">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8"/>
    <w:rsid w:val="00556D0A"/>
    <w:pPr>
      <w:spacing w:after="160" w:line="300" w:lineRule="atLeast"/>
    </w:pPr>
    <w:rPr>
      <w:rFonts w:ascii="Calibri" w:eastAsia="ＭＳ 明朝" w:hAnsi="Calibri"/>
      <w:color w:val="1E1E1E"/>
      <w:sz w:val="24"/>
    </w:rPr>
  </w:style>
  <w:style w:type="paragraph" w:styleId="1">
    <w:name w:val="heading 1"/>
    <w:basedOn w:val="Normalcolour"/>
    <w:next w:val="a0"/>
    <w:link w:val="10"/>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2">
    <w:name w:val="heading 2"/>
    <w:basedOn w:val="a"/>
    <w:next w:val="a0"/>
    <w:link w:val="20"/>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3">
    <w:name w:val="heading 3"/>
    <w:basedOn w:val="Normalcolour"/>
    <w:next w:val="a0"/>
    <w:link w:val="30"/>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4">
    <w:name w:val="heading 4"/>
    <w:basedOn w:val="a"/>
    <w:next w:val="a0"/>
    <w:link w:val="40"/>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5">
    <w:name w:val="heading 5"/>
    <w:basedOn w:val="a"/>
    <w:next w:val="a0"/>
    <w:link w:val="50"/>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6">
    <w:name w:val="heading 6"/>
    <w:basedOn w:val="a"/>
    <w:next w:val="a"/>
    <w:link w:val="60"/>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7">
    <w:name w:val="heading 7"/>
    <w:basedOn w:val="a"/>
    <w:next w:val="a"/>
    <w:link w:val="70"/>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7"/>
    <w:rsid w:val="0057603B"/>
    <w:rPr>
      <w:vertAlign w:val="superscript"/>
    </w:rPr>
  </w:style>
  <w:style w:type="paragraph" w:styleId="a5">
    <w:name w:val="Balloon Text"/>
    <w:basedOn w:val="a"/>
    <w:link w:val="a6"/>
    <w:uiPriority w:val="98"/>
    <w:semiHidden/>
    <w:rsid w:val="00EC70DD"/>
    <w:pPr>
      <w:spacing w:after="0" w:line="240" w:lineRule="auto"/>
    </w:pPr>
    <w:rPr>
      <w:rFonts w:ascii="Tahoma" w:hAnsi="Tahoma" w:cs="Tahoma"/>
      <w:sz w:val="16"/>
      <w:szCs w:val="16"/>
    </w:rPr>
  </w:style>
  <w:style w:type="character" w:customStyle="1" w:styleId="a6">
    <w:name w:val="吹き出し (文字)"/>
    <w:basedOn w:val="a1"/>
    <w:link w:val="a5"/>
    <w:uiPriority w:val="98"/>
    <w:semiHidden/>
    <w:rsid w:val="00A47267"/>
    <w:rPr>
      <w:rFonts w:ascii="Tahoma" w:eastAsia="ＭＳ 明朝" w:hAnsi="Tahoma" w:cs="Tahoma"/>
      <w:color w:val="1E1E1E"/>
      <w:sz w:val="16"/>
      <w:szCs w:val="16"/>
    </w:rPr>
  </w:style>
  <w:style w:type="character" w:customStyle="1" w:styleId="10">
    <w:name w:val="見出し 1 (文字)"/>
    <w:basedOn w:val="a1"/>
    <w:link w:val="1"/>
    <w:uiPriority w:val="1"/>
    <w:rsid w:val="00212DBD"/>
    <w:rPr>
      <w:rFonts w:ascii="Calibri" w:eastAsiaTheme="majorEastAsia" w:hAnsi="Calibri" w:cstheme="majorBidi"/>
      <w:bCs/>
      <w:color w:val="2BB673"/>
      <w:sz w:val="38"/>
      <w:szCs w:val="28"/>
    </w:rPr>
  </w:style>
  <w:style w:type="character" w:customStyle="1" w:styleId="20">
    <w:name w:val="見出し 2 (文字)"/>
    <w:basedOn w:val="a1"/>
    <w:link w:val="2"/>
    <w:uiPriority w:val="1"/>
    <w:rsid w:val="006A1F3A"/>
    <w:rPr>
      <w:rFonts w:ascii="Calibri" w:eastAsiaTheme="majorEastAsia" w:hAnsi="Calibri" w:cstheme="majorBidi"/>
      <w:b/>
      <w:bCs/>
      <w:color w:val="1E1E1E"/>
      <w:sz w:val="30"/>
      <w:szCs w:val="26"/>
    </w:rPr>
  </w:style>
  <w:style w:type="character" w:customStyle="1" w:styleId="30">
    <w:name w:val="見出し 3 (文字)"/>
    <w:basedOn w:val="a1"/>
    <w:link w:val="3"/>
    <w:uiPriority w:val="1"/>
    <w:rsid w:val="006A1F3A"/>
    <w:rPr>
      <w:rFonts w:ascii="Calibri" w:eastAsiaTheme="majorEastAsia" w:hAnsi="Calibri" w:cstheme="majorBidi"/>
      <w:bCs/>
      <w:color w:val="1E1E1E"/>
      <w:sz w:val="29"/>
    </w:rPr>
  </w:style>
  <w:style w:type="paragraph" w:styleId="a7">
    <w:name w:val="Title"/>
    <w:basedOn w:val="Normalcolour"/>
    <w:next w:val="a0"/>
    <w:link w:val="a8"/>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a8">
    <w:name w:val="表題 (文字)"/>
    <w:basedOn w:val="a1"/>
    <w:link w:val="a7"/>
    <w:uiPriority w:val="1"/>
    <w:rsid w:val="0025080F"/>
    <w:rPr>
      <w:rFonts w:ascii="Calibri" w:eastAsiaTheme="majorEastAsia" w:hAnsi="Calibri" w:cstheme="majorBidi"/>
      <w:color w:val="2BB673"/>
      <w:spacing w:val="5"/>
      <w:kern w:val="28"/>
      <w:sz w:val="48"/>
      <w:szCs w:val="52"/>
    </w:rPr>
  </w:style>
  <w:style w:type="character" w:customStyle="1" w:styleId="40">
    <w:name w:val="見出し 4 (文字)"/>
    <w:basedOn w:val="a1"/>
    <w:link w:val="4"/>
    <w:uiPriority w:val="1"/>
    <w:rsid w:val="00C50877"/>
    <w:rPr>
      <w:rFonts w:ascii="Calibri" w:eastAsiaTheme="majorEastAsia" w:hAnsi="Calibri" w:cstheme="majorBidi"/>
      <w:b/>
      <w:bCs/>
      <w:iCs/>
      <w:color w:val="1E1E1E"/>
      <w:sz w:val="26"/>
    </w:rPr>
  </w:style>
  <w:style w:type="character" w:customStyle="1" w:styleId="50">
    <w:name w:val="見出し 5 (文字)"/>
    <w:basedOn w:val="a1"/>
    <w:link w:val="5"/>
    <w:uiPriority w:val="1"/>
    <w:rsid w:val="008D38A4"/>
    <w:rPr>
      <w:rFonts w:ascii="Calibri" w:eastAsiaTheme="majorEastAsia" w:hAnsi="Calibri" w:cstheme="majorBidi"/>
      <w:b/>
      <w:caps/>
      <w:color w:val="1E1E1E"/>
    </w:rPr>
  </w:style>
  <w:style w:type="character" w:customStyle="1" w:styleId="60">
    <w:name w:val="見出し 6 (文字)"/>
    <w:basedOn w:val="a1"/>
    <w:link w:val="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70">
    <w:name w:val="見出し 7 (文字)"/>
    <w:basedOn w:val="a1"/>
    <w:link w:val="7"/>
    <w:uiPriority w:val="9"/>
    <w:semiHidden/>
    <w:rsid w:val="00D65F90"/>
    <w:rPr>
      <w:rFonts w:asciiTheme="majorHAnsi" w:eastAsiaTheme="majorEastAsia" w:hAnsiTheme="majorHAnsi" w:cstheme="majorBidi"/>
      <w:i/>
      <w:iCs/>
      <w:color w:val="404040" w:themeColor="text1" w:themeTint="BF"/>
      <w:sz w:val="24"/>
    </w:rPr>
  </w:style>
  <w:style w:type="character" w:customStyle="1" w:styleId="80">
    <w:name w:val="見出し 8 (文字)"/>
    <w:basedOn w:val="a1"/>
    <w:link w:val="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sid w:val="00D65F90"/>
    <w:rPr>
      <w:rFonts w:asciiTheme="majorHAnsi" w:eastAsiaTheme="majorEastAsia" w:hAnsiTheme="majorHAnsi" w:cstheme="majorBidi"/>
      <w:i/>
      <w:iCs/>
      <w:color w:val="404040" w:themeColor="text1" w:themeTint="BF"/>
      <w:sz w:val="20"/>
      <w:szCs w:val="20"/>
    </w:rPr>
  </w:style>
  <w:style w:type="paragraph" w:styleId="a9">
    <w:name w:val="caption"/>
    <w:basedOn w:val="a"/>
    <w:next w:val="a0"/>
    <w:uiPriority w:val="2"/>
    <w:semiHidden/>
    <w:rsid w:val="00342FE3"/>
    <w:pPr>
      <w:keepNext/>
      <w:spacing w:before="200" w:after="140"/>
    </w:pPr>
    <w:rPr>
      <w:b/>
      <w:bCs/>
      <w:szCs w:val="18"/>
    </w:rPr>
  </w:style>
  <w:style w:type="paragraph" w:styleId="aa">
    <w:name w:val="Bibliography"/>
    <w:basedOn w:val="a"/>
    <w:next w:val="a"/>
    <w:uiPriority w:val="7"/>
    <w:rsid w:val="00342FE3"/>
  </w:style>
  <w:style w:type="paragraph" w:styleId="11">
    <w:name w:val="toc 1"/>
    <w:basedOn w:val="Normalcolour"/>
    <w:next w:val="a"/>
    <w:uiPriority w:val="39"/>
    <w:rsid w:val="0025080F"/>
    <w:pPr>
      <w:tabs>
        <w:tab w:val="right" w:leader="underscore" w:pos="9299"/>
      </w:tabs>
      <w:spacing w:before="200" w:after="0"/>
      <w:ind w:right="425"/>
    </w:pPr>
    <w:rPr>
      <w:b/>
      <w:sz w:val="26"/>
    </w:rPr>
  </w:style>
  <w:style w:type="paragraph" w:styleId="21">
    <w:name w:val="toc 2"/>
    <w:basedOn w:val="a"/>
    <w:next w:val="a"/>
    <w:uiPriority w:val="39"/>
    <w:rsid w:val="0074146D"/>
    <w:pPr>
      <w:tabs>
        <w:tab w:val="right" w:leader="underscore" w:pos="9299"/>
      </w:tabs>
      <w:spacing w:after="0"/>
      <w:ind w:right="425"/>
    </w:pPr>
  </w:style>
  <w:style w:type="paragraph" w:styleId="31">
    <w:name w:val="toc 3"/>
    <w:basedOn w:val="a"/>
    <w:next w:val="a"/>
    <w:uiPriority w:val="39"/>
    <w:rsid w:val="0074146D"/>
    <w:pPr>
      <w:tabs>
        <w:tab w:val="right" w:leader="underscore" w:pos="9299"/>
      </w:tabs>
      <w:spacing w:after="0"/>
      <w:ind w:left="284" w:right="425"/>
    </w:pPr>
  </w:style>
  <w:style w:type="paragraph" w:styleId="41">
    <w:name w:val="toc 4"/>
    <w:basedOn w:val="a"/>
    <w:next w:val="a"/>
    <w:uiPriority w:val="39"/>
    <w:rsid w:val="004F549A"/>
    <w:pPr>
      <w:tabs>
        <w:tab w:val="right" w:leader="underscore" w:pos="9299"/>
      </w:tabs>
      <w:spacing w:after="0"/>
      <w:ind w:left="567" w:right="425"/>
    </w:pPr>
  </w:style>
  <w:style w:type="paragraph" w:styleId="51">
    <w:name w:val="toc 5"/>
    <w:basedOn w:val="a"/>
    <w:next w:val="a"/>
    <w:uiPriority w:val="39"/>
    <w:semiHidden/>
    <w:rsid w:val="0074146D"/>
    <w:pPr>
      <w:tabs>
        <w:tab w:val="right" w:leader="dot" w:pos="9299"/>
      </w:tabs>
      <w:spacing w:after="0" w:line="260" w:lineRule="atLeast"/>
      <w:ind w:left="851" w:right="425"/>
    </w:pPr>
  </w:style>
  <w:style w:type="paragraph" w:styleId="61">
    <w:name w:val="toc 6"/>
    <w:basedOn w:val="a"/>
    <w:next w:val="a"/>
    <w:autoRedefine/>
    <w:uiPriority w:val="39"/>
    <w:semiHidden/>
    <w:rsid w:val="00342FE3"/>
    <w:pPr>
      <w:spacing w:after="100"/>
      <w:ind w:left="1100"/>
    </w:pPr>
  </w:style>
  <w:style w:type="paragraph" w:styleId="71">
    <w:name w:val="toc 7"/>
    <w:basedOn w:val="a"/>
    <w:next w:val="a"/>
    <w:autoRedefine/>
    <w:uiPriority w:val="39"/>
    <w:semiHidden/>
    <w:rsid w:val="00342FE3"/>
    <w:pPr>
      <w:spacing w:after="100"/>
      <w:ind w:left="1320"/>
    </w:pPr>
  </w:style>
  <w:style w:type="paragraph" w:styleId="81">
    <w:name w:val="toc 8"/>
    <w:basedOn w:val="a"/>
    <w:next w:val="a"/>
    <w:autoRedefine/>
    <w:uiPriority w:val="39"/>
    <w:semiHidden/>
    <w:rsid w:val="00342FE3"/>
    <w:pPr>
      <w:spacing w:after="100"/>
      <w:ind w:left="1540"/>
    </w:pPr>
  </w:style>
  <w:style w:type="paragraph" w:styleId="91">
    <w:name w:val="toc 9"/>
    <w:basedOn w:val="a"/>
    <w:next w:val="a"/>
    <w:autoRedefine/>
    <w:uiPriority w:val="39"/>
    <w:semiHidden/>
    <w:rsid w:val="00342FE3"/>
    <w:pPr>
      <w:spacing w:after="100"/>
      <w:ind w:left="1760"/>
    </w:pPr>
  </w:style>
  <w:style w:type="paragraph" w:styleId="ab">
    <w:name w:val="TOC Heading"/>
    <w:basedOn w:val="1"/>
    <w:next w:val="a0"/>
    <w:uiPriority w:val="1"/>
    <w:rsid w:val="0074146D"/>
    <w:pPr>
      <w:outlineLvl w:val="9"/>
    </w:pPr>
  </w:style>
  <w:style w:type="paragraph" w:styleId="a0">
    <w:name w:val="Body Text"/>
    <w:basedOn w:val="a"/>
    <w:link w:val="ac"/>
    <w:uiPriority w:val="2"/>
    <w:rsid w:val="00342FE3"/>
  </w:style>
  <w:style w:type="character" w:customStyle="1" w:styleId="ac">
    <w:name w:val="本文 (文字)"/>
    <w:basedOn w:val="a1"/>
    <w:link w:val="a0"/>
    <w:uiPriority w:val="2"/>
    <w:rsid w:val="003567EB"/>
    <w:rPr>
      <w:rFonts w:ascii="Calibri" w:eastAsia="ＭＳ 明朝" w:hAnsi="Calibri"/>
      <w:color w:val="1E1E1E"/>
      <w:sz w:val="24"/>
    </w:rPr>
  </w:style>
  <w:style w:type="paragraph" w:styleId="ad">
    <w:name w:val="annotation text"/>
    <w:basedOn w:val="a"/>
    <w:link w:val="ae"/>
    <w:uiPriority w:val="98"/>
    <w:semiHidden/>
    <w:rsid w:val="003567EB"/>
    <w:pPr>
      <w:spacing w:line="240" w:lineRule="auto"/>
    </w:pPr>
    <w:rPr>
      <w:sz w:val="22"/>
      <w:szCs w:val="20"/>
    </w:rPr>
  </w:style>
  <w:style w:type="character" w:customStyle="1" w:styleId="ae">
    <w:name w:val="コメント文字列 (文字)"/>
    <w:basedOn w:val="a1"/>
    <w:link w:val="ad"/>
    <w:uiPriority w:val="98"/>
    <w:semiHidden/>
    <w:rsid w:val="00A47267"/>
    <w:rPr>
      <w:rFonts w:ascii="Calibri" w:eastAsia="ＭＳ 明朝" w:hAnsi="Calibri"/>
      <w:color w:val="1E1E1E"/>
      <w:szCs w:val="20"/>
    </w:rPr>
  </w:style>
  <w:style w:type="paragraph" w:styleId="af">
    <w:name w:val="annotation subject"/>
    <w:basedOn w:val="ad"/>
    <w:next w:val="ad"/>
    <w:link w:val="af0"/>
    <w:uiPriority w:val="98"/>
    <w:semiHidden/>
    <w:rsid w:val="003567EB"/>
    <w:rPr>
      <w:b/>
      <w:bCs/>
    </w:rPr>
  </w:style>
  <w:style w:type="character" w:customStyle="1" w:styleId="af0">
    <w:name w:val="コメント内容 (文字)"/>
    <w:basedOn w:val="ae"/>
    <w:link w:val="af"/>
    <w:uiPriority w:val="98"/>
    <w:semiHidden/>
    <w:rsid w:val="00A47267"/>
    <w:rPr>
      <w:rFonts w:ascii="Calibri" w:eastAsia="ＭＳ 明朝" w:hAnsi="Calibri"/>
      <w:b/>
      <w:bCs/>
      <w:color w:val="1E1E1E"/>
      <w:szCs w:val="20"/>
    </w:rPr>
  </w:style>
  <w:style w:type="paragraph" w:styleId="af1">
    <w:name w:val="Date"/>
    <w:basedOn w:val="a"/>
    <w:next w:val="a"/>
    <w:link w:val="af2"/>
    <w:uiPriority w:val="99"/>
    <w:semiHidden/>
    <w:rsid w:val="00342FE3"/>
  </w:style>
  <w:style w:type="character" w:customStyle="1" w:styleId="af2">
    <w:name w:val="日付 (文字)"/>
    <w:basedOn w:val="a1"/>
    <w:link w:val="af1"/>
    <w:uiPriority w:val="99"/>
    <w:semiHidden/>
    <w:rsid w:val="00FF5694"/>
    <w:rPr>
      <w:rFonts w:ascii="Calibri" w:eastAsia="ＭＳ 明朝" w:hAnsi="Calibri"/>
      <w:color w:val="1E1E1E"/>
      <w:sz w:val="24"/>
    </w:rPr>
  </w:style>
  <w:style w:type="paragraph" w:styleId="af3">
    <w:name w:val="E-mail Signature"/>
    <w:basedOn w:val="a"/>
    <w:link w:val="af4"/>
    <w:uiPriority w:val="99"/>
    <w:semiHidden/>
    <w:rsid w:val="00EC70DD"/>
    <w:pPr>
      <w:spacing w:after="0" w:line="240" w:lineRule="auto"/>
    </w:pPr>
  </w:style>
  <w:style w:type="character" w:customStyle="1" w:styleId="af4">
    <w:name w:val="電子メール署名 (文字)"/>
    <w:basedOn w:val="a1"/>
    <w:link w:val="af3"/>
    <w:uiPriority w:val="99"/>
    <w:semiHidden/>
    <w:rsid w:val="00D65F90"/>
    <w:rPr>
      <w:rFonts w:ascii="Calibri" w:eastAsia="ＭＳ 明朝" w:hAnsi="Calibri"/>
      <w:color w:val="1E1E1E"/>
      <w:sz w:val="24"/>
    </w:rPr>
  </w:style>
  <w:style w:type="paragraph" w:styleId="af5">
    <w:name w:val="endnote text"/>
    <w:basedOn w:val="a"/>
    <w:link w:val="af6"/>
    <w:uiPriority w:val="7"/>
    <w:rsid w:val="00F73A72"/>
    <w:pPr>
      <w:tabs>
        <w:tab w:val="left" w:pos="284"/>
      </w:tabs>
      <w:spacing w:after="80" w:line="230" w:lineRule="atLeast"/>
      <w:ind w:left="284" w:hanging="284"/>
    </w:pPr>
    <w:rPr>
      <w:color w:val="4D4D4D"/>
      <w:sz w:val="20"/>
      <w:szCs w:val="20"/>
    </w:rPr>
  </w:style>
  <w:style w:type="character" w:customStyle="1" w:styleId="af6">
    <w:name w:val="文末脚注文字列 (文字)"/>
    <w:basedOn w:val="a1"/>
    <w:link w:val="af5"/>
    <w:uiPriority w:val="7"/>
    <w:rsid w:val="00D45126"/>
    <w:rPr>
      <w:rFonts w:ascii="Calibri" w:eastAsia="ＭＳ 明朝" w:hAnsi="Calibri"/>
      <w:color w:val="4D4D4D"/>
      <w:sz w:val="20"/>
      <w:szCs w:val="20"/>
    </w:rPr>
  </w:style>
  <w:style w:type="paragraph" w:styleId="af7">
    <w:name w:val="envelope address"/>
    <w:basedOn w:val="a"/>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af8">
    <w:name w:val="envelope return"/>
    <w:basedOn w:val="a"/>
    <w:uiPriority w:val="99"/>
    <w:semiHidden/>
    <w:rsid w:val="00EC70DD"/>
    <w:pPr>
      <w:spacing w:after="0" w:line="240" w:lineRule="auto"/>
    </w:pPr>
    <w:rPr>
      <w:rFonts w:asciiTheme="majorHAnsi" w:eastAsiaTheme="majorEastAsia" w:hAnsiTheme="majorHAnsi" w:cstheme="majorBidi"/>
      <w:sz w:val="20"/>
      <w:szCs w:val="20"/>
    </w:rPr>
  </w:style>
  <w:style w:type="paragraph" w:styleId="af9">
    <w:name w:val="footer"/>
    <w:basedOn w:val="a"/>
    <w:link w:val="afa"/>
    <w:uiPriority w:val="10"/>
    <w:rsid w:val="00670DDA"/>
    <w:pPr>
      <w:spacing w:after="0" w:line="240" w:lineRule="auto"/>
      <w:jc w:val="right"/>
    </w:pPr>
    <w:rPr>
      <w:color w:val="696969"/>
      <w:sz w:val="20"/>
    </w:rPr>
  </w:style>
  <w:style w:type="character" w:customStyle="1" w:styleId="afa">
    <w:name w:val="フッター (文字)"/>
    <w:basedOn w:val="a1"/>
    <w:link w:val="af9"/>
    <w:uiPriority w:val="10"/>
    <w:rsid w:val="00670DDA"/>
    <w:rPr>
      <w:rFonts w:ascii="Calibri" w:eastAsia="ＭＳ 明朝" w:hAnsi="Calibri"/>
      <w:color w:val="696969"/>
      <w:sz w:val="20"/>
    </w:rPr>
  </w:style>
  <w:style w:type="paragraph" w:styleId="afb">
    <w:name w:val="footnote text"/>
    <w:basedOn w:val="a"/>
    <w:link w:val="afc"/>
    <w:uiPriority w:val="7"/>
    <w:rsid w:val="00342FE3"/>
    <w:pPr>
      <w:tabs>
        <w:tab w:val="left" w:pos="284"/>
      </w:tabs>
      <w:spacing w:after="80" w:line="230" w:lineRule="atLeast"/>
      <w:ind w:left="284" w:hanging="284"/>
    </w:pPr>
    <w:rPr>
      <w:color w:val="4D4D4D"/>
      <w:sz w:val="20"/>
      <w:szCs w:val="20"/>
    </w:rPr>
  </w:style>
  <w:style w:type="character" w:customStyle="1" w:styleId="afc">
    <w:name w:val="脚注文字列 (文字)"/>
    <w:basedOn w:val="a1"/>
    <w:link w:val="afb"/>
    <w:uiPriority w:val="7"/>
    <w:rsid w:val="00D45126"/>
    <w:rPr>
      <w:rFonts w:ascii="Calibri" w:eastAsia="ＭＳ 明朝" w:hAnsi="Calibri"/>
      <w:color w:val="4D4D4D"/>
      <w:sz w:val="20"/>
      <w:szCs w:val="20"/>
    </w:rPr>
  </w:style>
  <w:style w:type="paragraph" w:styleId="afd">
    <w:name w:val="header"/>
    <w:basedOn w:val="a"/>
    <w:link w:val="afe"/>
    <w:rsid w:val="00AA6557"/>
    <w:pPr>
      <w:tabs>
        <w:tab w:val="right" w:pos="9299"/>
      </w:tabs>
      <w:spacing w:after="0" w:line="240" w:lineRule="auto"/>
    </w:pPr>
    <w:rPr>
      <w:color w:val="696969"/>
      <w:sz w:val="20"/>
    </w:rPr>
  </w:style>
  <w:style w:type="character" w:customStyle="1" w:styleId="afe">
    <w:name w:val="ヘッダー (文字)"/>
    <w:basedOn w:val="a1"/>
    <w:link w:val="afd"/>
    <w:rsid w:val="00AA6557"/>
    <w:rPr>
      <w:rFonts w:ascii="Calibri" w:eastAsia="ＭＳ 明朝" w:hAnsi="Calibri"/>
      <w:color w:val="696969"/>
      <w:sz w:val="20"/>
    </w:rPr>
  </w:style>
  <w:style w:type="paragraph" w:styleId="HTML">
    <w:name w:val="HTML Address"/>
    <w:basedOn w:val="a"/>
    <w:link w:val="HTML0"/>
    <w:uiPriority w:val="99"/>
    <w:semiHidden/>
    <w:rsid w:val="00EC70DD"/>
    <w:pPr>
      <w:spacing w:after="0" w:line="240" w:lineRule="auto"/>
    </w:pPr>
    <w:rPr>
      <w:i/>
      <w:iCs/>
    </w:rPr>
  </w:style>
  <w:style w:type="character" w:customStyle="1" w:styleId="HTML0">
    <w:name w:val="HTML アドレス (文字)"/>
    <w:basedOn w:val="a1"/>
    <w:link w:val="HTML"/>
    <w:uiPriority w:val="99"/>
    <w:semiHidden/>
    <w:rsid w:val="00D65F90"/>
    <w:rPr>
      <w:rFonts w:ascii="Calibri" w:eastAsia="ＭＳ 明朝" w:hAnsi="Calibri"/>
      <w:i/>
      <w:iCs/>
      <w:color w:val="1E1E1E"/>
      <w:sz w:val="24"/>
    </w:rPr>
  </w:style>
  <w:style w:type="paragraph" w:styleId="HTML1">
    <w:name w:val="HTML Preformatted"/>
    <w:basedOn w:val="a"/>
    <w:link w:val="HTML2"/>
    <w:uiPriority w:val="99"/>
    <w:semiHidden/>
    <w:unhideWhenUsed/>
    <w:rsid w:val="00EC70DD"/>
    <w:pPr>
      <w:spacing w:after="0" w:line="240" w:lineRule="auto"/>
    </w:pPr>
    <w:rPr>
      <w:rFonts w:ascii="Consolas" w:hAnsi="Consolas"/>
      <w:sz w:val="20"/>
      <w:szCs w:val="20"/>
    </w:rPr>
  </w:style>
  <w:style w:type="character" w:customStyle="1" w:styleId="HTML2">
    <w:name w:val="HTML 書式付き (文字)"/>
    <w:basedOn w:val="a1"/>
    <w:link w:val="HTML1"/>
    <w:uiPriority w:val="99"/>
    <w:semiHidden/>
    <w:rsid w:val="00D65F90"/>
    <w:rPr>
      <w:rFonts w:ascii="Consolas" w:eastAsia="ＭＳ 明朝" w:hAnsi="Consolas"/>
      <w:color w:val="1E1E1E"/>
      <w:sz w:val="20"/>
      <w:szCs w:val="20"/>
    </w:rPr>
  </w:style>
  <w:style w:type="paragraph" w:styleId="12">
    <w:name w:val="index 1"/>
    <w:basedOn w:val="a"/>
    <w:uiPriority w:val="99"/>
    <w:rsid w:val="00342FE3"/>
    <w:pPr>
      <w:spacing w:after="0"/>
      <w:ind w:left="220" w:hanging="220"/>
    </w:pPr>
    <w:rPr>
      <w:szCs w:val="18"/>
    </w:rPr>
  </w:style>
  <w:style w:type="paragraph" w:styleId="22">
    <w:name w:val="index 2"/>
    <w:basedOn w:val="a"/>
    <w:uiPriority w:val="99"/>
    <w:rsid w:val="00342FE3"/>
    <w:pPr>
      <w:spacing w:after="0"/>
      <w:ind w:left="440" w:hanging="220"/>
    </w:pPr>
    <w:rPr>
      <w:szCs w:val="18"/>
    </w:rPr>
  </w:style>
  <w:style w:type="paragraph" w:styleId="32">
    <w:name w:val="index 3"/>
    <w:basedOn w:val="a"/>
    <w:uiPriority w:val="99"/>
    <w:rsid w:val="00254D72"/>
    <w:pPr>
      <w:spacing w:after="0"/>
      <w:ind w:left="660" w:hanging="220"/>
    </w:pPr>
    <w:rPr>
      <w:szCs w:val="18"/>
    </w:rPr>
  </w:style>
  <w:style w:type="paragraph" w:styleId="42">
    <w:name w:val="index 4"/>
    <w:basedOn w:val="a"/>
    <w:uiPriority w:val="99"/>
    <w:rsid w:val="00342FE3"/>
    <w:pPr>
      <w:spacing w:after="0"/>
      <w:ind w:left="880" w:hanging="220"/>
    </w:pPr>
    <w:rPr>
      <w:szCs w:val="18"/>
    </w:rPr>
  </w:style>
  <w:style w:type="paragraph" w:styleId="52">
    <w:name w:val="index 5"/>
    <w:basedOn w:val="a"/>
    <w:uiPriority w:val="99"/>
    <w:rsid w:val="00342FE3"/>
    <w:pPr>
      <w:spacing w:after="0"/>
      <w:ind w:left="1100" w:hanging="220"/>
    </w:pPr>
    <w:rPr>
      <w:szCs w:val="18"/>
    </w:rPr>
  </w:style>
  <w:style w:type="paragraph" w:styleId="62">
    <w:name w:val="index 6"/>
    <w:basedOn w:val="a"/>
    <w:uiPriority w:val="99"/>
    <w:rsid w:val="00342FE3"/>
    <w:pPr>
      <w:spacing w:after="0"/>
      <w:ind w:left="1320" w:hanging="220"/>
    </w:pPr>
    <w:rPr>
      <w:szCs w:val="18"/>
    </w:rPr>
  </w:style>
  <w:style w:type="paragraph" w:styleId="72">
    <w:name w:val="index 7"/>
    <w:basedOn w:val="a"/>
    <w:uiPriority w:val="99"/>
    <w:rsid w:val="00342FE3"/>
    <w:pPr>
      <w:spacing w:after="0"/>
      <w:ind w:left="1540" w:hanging="220"/>
    </w:pPr>
    <w:rPr>
      <w:szCs w:val="18"/>
    </w:rPr>
  </w:style>
  <w:style w:type="paragraph" w:styleId="82">
    <w:name w:val="index 8"/>
    <w:basedOn w:val="a"/>
    <w:uiPriority w:val="99"/>
    <w:rsid w:val="00342FE3"/>
    <w:pPr>
      <w:spacing w:after="0"/>
      <w:ind w:left="1760" w:hanging="220"/>
    </w:pPr>
    <w:rPr>
      <w:szCs w:val="18"/>
    </w:rPr>
  </w:style>
  <w:style w:type="paragraph" w:styleId="92">
    <w:name w:val="index 9"/>
    <w:basedOn w:val="a"/>
    <w:uiPriority w:val="99"/>
    <w:rsid w:val="00342FE3"/>
    <w:pPr>
      <w:spacing w:after="0"/>
      <w:ind w:left="1980" w:hanging="220"/>
    </w:pPr>
    <w:rPr>
      <w:szCs w:val="18"/>
    </w:rPr>
  </w:style>
  <w:style w:type="paragraph" w:styleId="aff">
    <w:name w:val="index heading"/>
    <w:basedOn w:val="Normalcolour"/>
    <w:next w:val="12"/>
    <w:uiPriority w:val="1"/>
    <w:rsid w:val="0025080F"/>
    <w:pPr>
      <w:pBdr>
        <w:bottom w:val="single" w:sz="8" w:space="1" w:color="2BB673"/>
      </w:pBdr>
      <w:spacing w:before="200" w:after="60"/>
    </w:pPr>
    <w:rPr>
      <w:rFonts w:eastAsiaTheme="majorEastAsia" w:cstheme="majorBidi"/>
      <w:b/>
      <w:bCs/>
      <w:sz w:val="26"/>
    </w:rPr>
  </w:style>
  <w:style w:type="paragraph" w:styleId="Web">
    <w:name w:val="Normal (Web)"/>
    <w:basedOn w:val="a"/>
    <w:uiPriority w:val="99"/>
    <w:semiHidden/>
    <w:rsid w:val="00EC70DD"/>
    <w:rPr>
      <w:rFonts w:ascii="Times New Roman" w:hAnsi="Times New Roman" w:cs="Times New Roman"/>
      <w:szCs w:val="24"/>
    </w:rPr>
  </w:style>
  <w:style w:type="paragraph" w:styleId="aff0">
    <w:name w:val="table of authorities"/>
    <w:basedOn w:val="a"/>
    <w:next w:val="a"/>
    <w:uiPriority w:val="9"/>
    <w:rsid w:val="00CE3CC4"/>
    <w:pPr>
      <w:spacing w:after="0"/>
      <w:ind w:left="220" w:hanging="220"/>
    </w:pPr>
  </w:style>
  <w:style w:type="paragraph" w:styleId="aff1">
    <w:name w:val="table of figures"/>
    <w:basedOn w:val="a"/>
    <w:next w:val="a0"/>
    <w:uiPriority w:val="99"/>
    <w:rsid w:val="00CE72A8"/>
    <w:pPr>
      <w:tabs>
        <w:tab w:val="right" w:leader="underscore" w:pos="9299"/>
      </w:tabs>
      <w:spacing w:after="0"/>
      <w:ind w:right="425"/>
    </w:pPr>
  </w:style>
  <w:style w:type="paragraph" w:styleId="aff2">
    <w:name w:val="toa heading"/>
    <w:basedOn w:val="a"/>
    <w:next w:val="a"/>
    <w:uiPriority w:val="9"/>
    <w:rsid w:val="00212DBD"/>
    <w:pPr>
      <w:spacing w:before="120"/>
    </w:pPr>
    <w:rPr>
      <w:rFonts w:eastAsiaTheme="majorEastAsia" w:cstheme="majorBidi"/>
      <w:b/>
      <w:bCs/>
      <w:szCs w:val="24"/>
    </w:rPr>
  </w:style>
  <w:style w:type="paragraph" w:customStyle="1" w:styleId="Normalcolour">
    <w:name w:val="Normal colour"/>
    <w:basedOn w:val="a"/>
    <w:uiPriority w:val="98"/>
    <w:rsid w:val="0025080F"/>
    <w:rPr>
      <w:color w:val="2BB673"/>
    </w:rPr>
  </w:style>
  <w:style w:type="character" w:styleId="aff3">
    <w:name w:val="page number"/>
    <w:basedOn w:val="a1"/>
    <w:rsid w:val="0074146D"/>
    <w:rPr>
      <w:b/>
      <w:color w:val="1E1E1E"/>
      <w:sz w:val="20"/>
    </w:rPr>
  </w:style>
  <w:style w:type="paragraph" w:customStyle="1" w:styleId="Heading1line">
    <w:name w:val="Heading 1 line"/>
    <w:basedOn w:val="a"/>
    <w:next w:val="a0"/>
    <w:uiPriority w:val="1"/>
    <w:rsid w:val="00443097"/>
    <w:pPr>
      <w:pBdr>
        <w:bottom w:val="single" w:sz="4" w:space="1" w:color="696969"/>
      </w:pBdr>
      <w:spacing w:before="200" w:line="240" w:lineRule="auto"/>
    </w:pPr>
    <w:rPr>
      <w:color w:val="696969"/>
    </w:rPr>
  </w:style>
  <w:style w:type="table" w:styleId="aff4">
    <w:name w:val="Table Grid"/>
    <w:basedOn w:val="a2"/>
    <w:uiPriority w:val="59"/>
    <w:rsid w:val="004F549A"/>
    <w:pPr>
      <w:spacing w:line="240" w:lineRule="atLeast"/>
    </w:pPr>
    <w:rPr>
      <w:rFonts w:ascii="Calibri" w:eastAsia="ＭＳ 明朝"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a"/>
    <w:uiPriority w:val="1"/>
    <w:rsid w:val="00F73A72"/>
    <w:pPr>
      <w:keepNext/>
      <w:spacing w:before="60" w:after="60" w:line="240" w:lineRule="auto"/>
    </w:pPr>
    <w:rPr>
      <w:color w:val="FFFFFF" w:themeColor="background1"/>
    </w:rPr>
  </w:style>
  <w:style w:type="character" w:styleId="aff5">
    <w:name w:val="Hyperlink"/>
    <w:basedOn w:val="a1"/>
    <w:uiPriority w:val="2"/>
    <w:rsid w:val="0074146D"/>
    <w:rPr>
      <w:color w:val="0D6AB8"/>
      <w:u w:val="single"/>
    </w:rPr>
  </w:style>
  <w:style w:type="character" w:styleId="aff6">
    <w:name w:val="Emphasis"/>
    <w:uiPriority w:val="2"/>
    <w:rsid w:val="00107858"/>
    <w:rPr>
      <w:rFonts w:ascii="Calibri" w:eastAsia="ＭＳ 明朝" w:hAnsi="Calibri"/>
      <w:b/>
      <w:bCs/>
      <w:iCs/>
      <w:spacing w:val="0"/>
      <w:lang w:val="en-NZ"/>
    </w:rPr>
  </w:style>
  <w:style w:type="character" w:styleId="aff7">
    <w:name w:val="endnote reference"/>
    <w:basedOn w:val="a1"/>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a"/>
    <w:next w:val="Quotationseparateparagraph"/>
    <w:uiPriority w:val="6"/>
    <w:rsid w:val="00F73A72"/>
    <w:pPr>
      <w:spacing w:after="120"/>
    </w:pPr>
  </w:style>
  <w:style w:type="paragraph" w:customStyle="1" w:styleId="Quotationseparateparagraph">
    <w:name w:val="Quotation (separate paragraph)"/>
    <w:basedOn w:val="a"/>
    <w:uiPriority w:val="6"/>
    <w:rsid w:val="00F73A72"/>
    <w:pPr>
      <w:ind w:left="567" w:right="567"/>
    </w:pPr>
    <w:rPr>
      <w:i/>
      <w:color w:val="4D4D4D"/>
    </w:rPr>
  </w:style>
  <w:style w:type="character" w:customStyle="1" w:styleId="Quotationwithinthesentence">
    <w:name w:val="Quotation (within the sentence)"/>
    <w:basedOn w:val="a1"/>
    <w:uiPriority w:val="6"/>
    <w:rsid w:val="00F73A72"/>
    <w:rPr>
      <w:i/>
    </w:rPr>
  </w:style>
  <w:style w:type="paragraph" w:customStyle="1" w:styleId="Tablebodytext">
    <w:name w:val="Table body text"/>
    <w:basedOn w:val="a0"/>
    <w:uiPriority w:val="2"/>
    <w:rsid w:val="00F73A72"/>
    <w:pPr>
      <w:spacing w:before="120" w:after="120"/>
    </w:pPr>
    <w:rPr>
      <w:sz w:val="22"/>
    </w:rPr>
  </w:style>
  <w:style w:type="paragraph" w:customStyle="1" w:styleId="Tablebodytextnospaceafter">
    <w:name w:val="Table body text (no space after)"/>
    <w:basedOn w:val="a0"/>
    <w:uiPriority w:val="2"/>
    <w:rsid w:val="00F73A72"/>
    <w:pPr>
      <w:spacing w:after="0"/>
    </w:pPr>
    <w:rPr>
      <w:sz w:val="22"/>
    </w:rPr>
  </w:style>
  <w:style w:type="table" w:customStyle="1" w:styleId="TableBox">
    <w:name w:val="Table Box"/>
    <w:basedOn w:val="a2"/>
    <w:uiPriority w:val="99"/>
    <w:rsid w:val="004F549A"/>
    <w:pPr>
      <w:spacing w:line="240" w:lineRule="atLeast"/>
    </w:pPr>
    <w:rPr>
      <w:rFonts w:ascii="Calibri" w:eastAsia="ＭＳ 明朝"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a2"/>
    <w:uiPriority w:val="99"/>
    <w:rsid w:val="009E473E"/>
    <w:pPr>
      <w:spacing w:line="240" w:lineRule="atLeast"/>
    </w:pPr>
    <w:rPr>
      <w:rFonts w:ascii="Calibri" w:eastAsia="ＭＳ 明朝" w:hAnsi="Calibri"/>
      <w:sz w:val="24"/>
    </w:rPr>
    <w:tblPr>
      <w:tblInd w:w="113" w:type="dxa"/>
      <w:tblCellMar>
        <w:top w:w="28" w:type="dxa"/>
        <w:bottom w:w="28" w:type="dxa"/>
      </w:tblCellMar>
    </w:tblPr>
    <w:tcPr>
      <w:shd w:val="clear" w:color="auto" w:fill="auto"/>
    </w:tcPr>
  </w:style>
  <w:style w:type="paragraph" w:customStyle="1" w:styleId="Whitespace">
    <w:name w:val="White space"/>
    <w:basedOn w:val="a0"/>
    <w:uiPriority w:val="2"/>
    <w:rsid w:val="00F73A72"/>
    <w:pPr>
      <w:spacing w:after="0" w:line="240" w:lineRule="auto"/>
    </w:pPr>
    <w:rPr>
      <w:sz w:val="16"/>
    </w:rPr>
  </w:style>
  <w:style w:type="paragraph" w:customStyle="1" w:styleId="Singlespacedparagraph">
    <w:name w:val="Single spaced paragraph"/>
    <w:basedOn w:val="a0"/>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aff8">
    <w:name w:val="FollowedHyperlink"/>
    <w:basedOn w:val="a1"/>
    <w:uiPriority w:val="2"/>
    <w:rsid w:val="00342FE3"/>
    <w:rPr>
      <w:color w:val="3C98E7"/>
      <w:u w:val="single"/>
    </w:rPr>
  </w:style>
  <w:style w:type="paragraph" w:customStyle="1" w:styleId="Heading1-Sub">
    <w:name w:val="Heading 1 - Sub"/>
    <w:basedOn w:val="a"/>
    <w:uiPriority w:val="1"/>
    <w:rsid w:val="00443097"/>
    <w:pPr>
      <w:tabs>
        <w:tab w:val="left" w:pos="2268"/>
      </w:tabs>
      <w:spacing w:after="0"/>
      <w:ind w:left="2268" w:hanging="2268"/>
    </w:pPr>
    <w:rPr>
      <w:b/>
    </w:rPr>
  </w:style>
  <w:style w:type="character" w:customStyle="1" w:styleId="Heading1-Subnonboldtext">
    <w:name w:val="Heading 1 - Sub (non bold text)"/>
    <w:basedOn w:val="a1"/>
    <w:uiPriority w:val="1"/>
    <w:rsid w:val="00443097"/>
    <w:rPr>
      <w:b/>
    </w:rPr>
  </w:style>
  <w:style w:type="paragraph" w:customStyle="1" w:styleId="Heading2-Start">
    <w:name w:val="Heading 2 - Start"/>
    <w:basedOn w:val="2"/>
    <w:next w:val="a0"/>
    <w:uiPriority w:val="1"/>
    <w:semiHidden/>
    <w:qFormat/>
    <w:rsid w:val="00443097"/>
    <w:pPr>
      <w:spacing w:before="200"/>
    </w:pPr>
  </w:style>
  <w:style w:type="paragraph" w:customStyle="1" w:styleId="HeadingAppendix">
    <w:name w:val="Heading Appendix"/>
    <w:basedOn w:val="1"/>
    <w:next w:val="a0"/>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1"/>
    <w:uiPriority w:val="12"/>
    <w:semiHidden/>
    <w:qFormat/>
    <w:rsid w:val="006E2CEE"/>
    <w:pPr>
      <w:spacing w:before="600"/>
    </w:pPr>
  </w:style>
  <w:style w:type="paragraph" w:customStyle="1" w:styleId="Footerline">
    <w:name w:val="Footer line"/>
    <w:basedOn w:val="af9"/>
    <w:next w:val="af9"/>
    <w:uiPriority w:val="10"/>
    <w:rsid w:val="006A3812"/>
    <w:pPr>
      <w:pBdr>
        <w:top w:val="single" w:sz="4" w:space="5" w:color="696969"/>
      </w:pBdr>
      <w:ind w:left="23" w:right="23"/>
    </w:pPr>
    <w:rPr>
      <w:sz w:val="2"/>
    </w:rPr>
  </w:style>
  <w:style w:type="paragraph" w:customStyle="1" w:styleId="Headerline">
    <w:name w:val="Header line"/>
    <w:basedOn w:val="afd"/>
    <w:rsid w:val="00AE40BA"/>
    <w:pPr>
      <w:pBdr>
        <w:bottom w:val="single" w:sz="4" w:space="5" w:color="696969"/>
      </w:pBdr>
      <w:ind w:left="23" w:right="23"/>
    </w:pPr>
    <w:rPr>
      <w:sz w:val="2"/>
    </w:rPr>
  </w:style>
  <w:style w:type="paragraph" w:customStyle="1" w:styleId="Tableoffiguresheading">
    <w:name w:val="Table of figures heading"/>
    <w:basedOn w:val="4"/>
    <w:next w:val="aff1"/>
    <w:uiPriority w:val="1"/>
    <w:rsid w:val="00AD7BEA"/>
    <w:pPr>
      <w:outlineLvl w:val="9"/>
    </w:pPr>
  </w:style>
  <w:style w:type="paragraph" w:customStyle="1" w:styleId="Heading1-Start">
    <w:name w:val="Heading 1 - Start"/>
    <w:basedOn w:val="1"/>
    <w:next w:val="a0"/>
    <w:uiPriority w:val="1"/>
    <w:rsid w:val="00443097"/>
    <w:pPr>
      <w:spacing w:before="200"/>
    </w:pPr>
  </w:style>
  <w:style w:type="paragraph" w:customStyle="1" w:styleId="Guidelines">
    <w:name w:val="Guidelines"/>
    <w:basedOn w:val="a"/>
    <w:next w:val="a0"/>
    <w:uiPriority w:val="2"/>
    <w:rsid w:val="005B5487"/>
    <w:rPr>
      <w:color w:val="00B050"/>
    </w:rPr>
  </w:style>
  <w:style w:type="paragraph" w:customStyle="1" w:styleId="QIndent1">
    <w:name w:val="QIndent 1"/>
    <w:basedOn w:val="a"/>
    <w:uiPriority w:val="6"/>
    <w:rsid w:val="002C6579"/>
    <w:pPr>
      <w:ind w:left="1134" w:right="567"/>
    </w:pPr>
    <w:rPr>
      <w:i/>
      <w:color w:val="4D4D4D"/>
    </w:rPr>
  </w:style>
  <w:style w:type="paragraph" w:customStyle="1" w:styleId="QIndent2">
    <w:name w:val="QIndent 2"/>
    <w:basedOn w:val="a"/>
    <w:uiPriority w:val="6"/>
    <w:rsid w:val="002C6579"/>
    <w:pPr>
      <w:ind w:left="1701" w:right="567"/>
    </w:pPr>
    <w:rPr>
      <w:i/>
      <w:color w:val="4D4D4D"/>
    </w:rPr>
  </w:style>
  <w:style w:type="paragraph" w:customStyle="1" w:styleId="QIndent3">
    <w:name w:val="QIndent 3"/>
    <w:basedOn w:val="a"/>
    <w:uiPriority w:val="6"/>
    <w:rsid w:val="00F36446"/>
    <w:pPr>
      <w:ind w:left="2268" w:right="567"/>
    </w:pPr>
    <w:rPr>
      <w:i/>
      <w:color w:val="4D4D4D"/>
    </w:rPr>
  </w:style>
  <w:style w:type="paragraph" w:customStyle="1" w:styleId="QListalpha">
    <w:name w:val="QList alpha"/>
    <w:basedOn w:val="a"/>
    <w:uiPriority w:val="6"/>
    <w:rsid w:val="00572F56"/>
    <w:pPr>
      <w:numPr>
        <w:numId w:val="13"/>
      </w:numPr>
      <w:ind w:right="567"/>
    </w:pPr>
    <w:rPr>
      <w:i/>
      <w:color w:val="4D4D4D"/>
    </w:rPr>
  </w:style>
  <w:style w:type="paragraph" w:customStyle="1" w:styleId="QListbullet">
    <w:name w:val="QList bullet"/>
    <w:basedOn w:val="a"/>
    <w:uiPriority w:val="6"/>
    <w:rsid w:val="00572F56"/>
    <w:pPr>
      <w:numPr>
        <w:numId w:val="14"/>
      </w:numPr>
      <w:ind w:right="567"/>
    </w:pPr>
    <w:rPr>
      <w:i/>
      <w:color w:val="4D4D4D"/>
    </w:rPr>
  </w:style>
  <w:style w:type="paragraph" w:customStyle="1" w:styleId="QListnumber">
    <w:name w:val="QList number"/>
    <w:basedOn w:val="a"/>
    <w:uiPriority w:val="6"/>
    <w:rsid w:val="00572F56"/>
    <w:pPr>
      <w:numPr>
        <w:numId w:val="15"/>
      </w:numPr>
      <w:ind w:right="567"/>
    </w:pPr>
    <w:rPr>
      <w:i/>
      <w:color w:val="4D4D4D"/>
    </w:rPr>
  </w:style>
  <w:style w:type="paragraph" w:customStyle="1" w:styleId="QListroman">
    <w:name w:val="QList roman"/>
    <w:basedOn w:val="a"/>
    <w:uiPriority w:val="6"/>
    <w:rsid w:val="00572F56"/>
    <w:pPr>
      <w:numPr>
        <w:numId w:val="16"/>
      </w:numPr>
      <w:ind w:right="567"/>
    </w:pPr>
    <w:rPr>
      <w:rFonts w:eastAsia="Times New Roman" w:cs="Times New Roman"/>
      <w:i/>
      <w:color w:val="4D4D4D"/>
      <w:szCs w:val="20"/>
    </w:rPr>
  </w:style>
  <w:style w:type="paragraph" w:customStyle="1" w:styleId="Bullet1">
    <w:name w:val="Bullet 1"/>
    <w:basedOn w:val="a"/>
    <w:uiPriority w:val="2"/>
    <w:rsid w:val="00D53408"/>
    <w:pPr>
      <w:numPr>
        <w:numId w:val="1"/>
      </w:numPr>
    </w:pPr>
  </w:style>
  <w:style w:type="paragraph" w:customStyle="1" w:styleId="Bullet2">
    <w:name w:val="Bullet 2"/>
    <w:basedOn w:val="a"/>
    <w:uiPriority w:val="2"/>
    <w:rsid w:val="00D53408"/>
    <w:pPr>
      <w:numPr>
        <w:ilvl w:val="1"/>
        <w:numId w:val="1"/>
      </w:numPr>
    </w:pPr>
  </w:style>
  <w:style w:type="paragraph" w:customStyle="1" w:styleId="Bullet3">
    <w:name w:val="Bullet 3"/>
    <w:basedOn w:val="a"/>
    <w:uiPriority w:val="2"/>
    <w:rsid w:val="00D53408"/>
    <w:pPr>
      <w:numPr>
        <w:ilvl w:val="2"/>
        <w:numId w:val="1"/>
      </w:numPr>
    </w:pPr>
  </w:style>
  <w:style w:type="paragraph" w:customStyle="1" w:styleId="Bullet4">
    <w:name w:val="Bullet 4"/>
    <w:basedOn w:val="a"/>
    <w:uiPriority w:val="2"/>
    <w:rsid w:val="00D53408"/>
    <w:pPr>
      <w:numPr>
        <w:ilvl w:val="3"/>
        <w:numId w:val="1"/>
      </w:numPr>
    </w:pPr>
  </w:style>
  <w:style w:type="paragraph" w:customStyle="1" w:styleId="Checkbox1">
    <w:name w:val="Check box 1"/>
    <w:basedOn w:val="a0"/>
    <w:uiPriority w:val="3"/>
    <w:rsid w:val="00D53408"/>
    <w:pPr>
      <w:numPr>
        <w:numId w:val="2"/>
      </w:numPr>
    </w:pPr>
  </w:style>
  <w:style w:type="paragraph" w:customStyle="1" w:styleId="Indent1">
    <w:name w:val="Indent 1"/>
    <w:basedOn w:val="a"/>
    <w:uiPriority w:val="4"/>
    <w:rsid w:val="003A10EE"/>
    <w:pPr>
      <w:ind w:left="567"/>
    </w:pPr>
  </w:style>
  <w:style w:type="paragraph" w:customStyle="1" w:styleId="Indent2">
    <w:name w:val="Indent 2"/>
    <w:basedOn w:val="a"/>
    <w:uiPriority w:val="4"/>
    <w:rsid w:val="003A10EE"/>
    <w:pPr>
      <w:ind w:left="1134"/>
    </w:pPr>
  </w:style>
  <w:style w:type="paragraph" w:customStyle="1" w:styleId="Indent3">
    <w:name w:val="Indent 3"/>
    <w:basedOn w:val="a"/>
    <w:uiPriority w:val="4"/>
    <w:rsid w:val="003A10EE"/>
    <w:pPr>
      <w:ind w:left="1701"/>
    </w:pPr>
  </w:style>
  <w:style w:type="paragraph" w:customStyle="1" w:styleId="Indent4">
    <w:name w:val="Indent 4"/>
    <w:basedOn w:val="a"/>
    <w:uiPriority w:val="4"/>
    <w:rsid w:val="003A10EE"/>
    <w:pPr>
      <w:ind w:left="2268"/>
    </w:pPr>
  </w:style>
  <w:style w:type="paragraph" w:customStyle="1" w:styleId="Number-1">
    <w:name w:val="Number - 1."/>
    <w:basedOn w:val="a0"/>
    <w:uiPriority w:val="5"/>
    <w:rsid w:val="00331C40"/>
    <w:pPr>
      <w:numPr>
        <w:numId w:val="11"/>
      </w:numPr>
    </w:pPr>
  </w:style>
  <w:style w:type="paragraph" w:customStyle="1" w:styleId="Number-11">
    <w:name w:val="Number - 1.1"/>
    <w:basedOn w:val="a"/>
    <w:uiPriority w:val="5"/>
    <w:rsid w:val="00331C40"/>
    <w:pPr>
      <w:numPr>
        <w:ilvl w:val="1"/>
        <w:numId w:val="11"/>
      </w:numPr>
    </w:pPr>
  </w:style>
  <w:style w:type="paragraph" w:customStyle="1" w:styleId="Number-111">
    <w:name w:val="Number - 1.1.1"/>
    <w:basedOn w:val="a"/>
    <w:uiPriority w:val="5"/>
    <w:rsid w:val="00331C40"/>
    <w:pPr>
      <w:numPr>
        <w:ilvl w:val="2"/>
        <w:numId w:val="11"/>
      </w:numPr>
    </w:pPr>
  </w:style>
  <w:style w:type="paragraph" w:customStyle="1" w:styleId="Number-a">
    <w:name w:val="Number - a."/>
    <w:basedOn w:val="a"/>
    <w:uiPriority w:val="5"/>
    <w:rsid w:val="00331C40"/>
    <w:pPr>
      <w:numPr>
        <w:numId w:val="12"/>
      </w:numPr>
    </w:pPr>
  </w:style>
  <w:style w:type="paragraph" w:customStyle="1" w:styleId="Number-i">
    <w:name w:val="Number - i."/>
    <w:basedOn w:val="a"/>
    <w:uiPriority w:val="5"/>
    <w:rsid w:val="00331C40"/>
    <w:pPr>
      <w:numPr>
        <w:ilvl w:val="1"/>
        <w:numId w:val="12"/>
      </w:numPr>
    </w:pPr>
  </w:style>
  <w:style w:type="paragraph" w:customStyle="1" w:styleId="Number1">
    <w:name w:val="Number 1"/>
    <w:basedOn w:val="a"/>
    <w:uiPriority w:val="5"/>
    <w:rsid w:val="00F73A72"/>
    <w:pPr>
      <w:numPr>
        <w:numId w:val="3"/>
      </w:numPr>
    </w:pPr>
  </w:style>
  <w:style w:type="paragraph" w:customStyle="1" w:styleId="Number2">
    <w:name w:val="Number 2"/>
    <w:basedOn w:val="a"/>
    <w:uiPriority w:val="5"/>
    <w:rsid w:val="00F73A72"/>
    <w:pPr>
      <w:numPr>
        <w:ilvl w:val="1"/>
        <w:numId w:val="3"/>
      </w:numPr>
    </w:pPr>
  </w:style>
  <w:style w:type="paragraph" w:customStyle="1" w:styleId="Number3">
    <w:name w:val="Number 3"/>
    <w:basedOn w:val="a"/>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a"/>
    <w:uiPriority w:val="2"/>
    <w:rsid w:val="003A10EE"/>
    <w:pPr>
      <w:spacing w:before="120" w:after="120"/>
      <w:ind w:left="357"/>
    </w:pPr>
    <w:rPr>
      <w:sz w:val="22"/>
    </w:rPr>
  </w:style>
  <w:style w:type="paragraph" w:customStyle="1" w:styleId="TableIndent2">
    <w:name w:val="Table Indent 2"/>
    <w:basedOn w:val="a"/>
    <w:uiPriority w:val="2"/>
    <w:rsid w:val="003A10EE"/>
    <w:pPr>
      <w:spacing w:before="120" w:after="120"/>
      <w:ind w:left="714"/>
    </w:pPr>
    <w:rPr>
      <w:sz w:val="22"/>
    </w:rPr>
  </w:style>
  <w:style w:type="paragraph" w:customStyle="1" w:styleId="TableIndent3">
    <w:name w:val="Table Indent 3"/>
    <w:basedOn w:val="a"/>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a0"/>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a"/>
    <w:next w:val="a0"/>
    <w:uiPriority w:val="98"/>
    <w:rsid w:val="004C470D"/>
    <w:pPr>
      <w:keepNext/>
      <w:spacing w:before="360" w:after="60" w:line="260" w:lineRule="atLeast"/>
    </w:pPr>
    <w:rPr>
      <w:b/>
      <w:sz w:val="26"/>
    </w:rPr>
  </w:style>
  <w:style w:type="paragraph" w:customStyle="1" w:styleId="FigureCaption">
    <w:name w:val="Figure Caption"/>
    <w:basedOn w:val="a"/>
    <w:next w:val="a0"/>
    <w:uiPriority w:val="2"/>
    <w:rsid w:val="00CE3CC4"/>
    <w:pPr>
      <w:spacing w:line="240" w:lineRule="auto"/>
    </w:pPr>
    <w:rPr>
      <w:i/>
    </w:rPr>
  </w:style>
  <w:style w:type="paragraph" w:customStyle="1" w:styleId="Footerlandscape">
    <w:name w:val="Footer landscape"/>
    <w:basedOn w:val="af9"/>
    <w:uiPriority w:val="10"/>
    <w:rsid w:val="00670DDA"/>
  </w:style>
  <w:style w:type="paragraph" w:customStyle="1" w:styleId="Headerlandscape">
    <w:name w:val="Header landscape"/>
    <w:basedOn w:val="afd"/>
    <w:rsid w:val="00AA6557"/>
    <w:pPr>
      <w:tabs>
        <w:tab w:val="clear" w:pos="9299"/>
        <w:tab w:val="right" w:pos="14232"/>
      </w:tabs>
    </w:pPr>
  </w:style>
  <w:style w:type="character" w:customStyle="1" w:styleId="Italics">
    <w:name w:val="Italics"/>
    <w:basedOn w:val="a1"/>
    <w:uiPriority w:val="2"/>
    <w:rsid w:val="005D6B80"/>
    <w:rPr>
      <w:i/>
    </w:rPr>
  </w:style>
  <w:style w:type="character" w:customStyle="1" w:styleId="Bluetext">
    <w:name w:val="Blue text"/>
    <w:basedOn w:val="a1"/>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aff5"/>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afb"/>
    <w:uiPriority w:val="7"/>
    <w:rsid w:val="00864D35"/>
    <w:pPr>
      <w:numPr>
        <w:numId w:val="18"/>
      </w:numPr>
      <w:tabs>
        <w:tab w:val="clear" w:pos="284"/>
      </w:tabs>
    </w:pPr>
  </w:style>
  <w:style w:type="paragraph" w:customStyle="1" w:styleId="Introduction">
    <w:name w:val="Introduction"/>
    <w:basedOn w:val="a0"/>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eastAsia="ＭＳ 明朝" w:hAnsi="Calibri"/>
      <w:color w:val="4D4D4D"/>
      <w:sz w:val="20"/>
      <w:szCs w:val="20"/>
    </w:rPr>
  </w:style>
  <w:style w:type="paragraph" w:customStyle="1" w:styleId="CQLegindent1">
    <w:name w:val="CQLeg indent 1"/>
    <w:basedOn w:val="a"/>
    <w:uiPriority w:val="6"/>
    <w:rsid w:val="00DD1848"/>
    <w:pPr>
      <w:ind w:left="2268" w:right="567"/>
    </w:pPr>
    <w:rPr>
      <w:i/>
      <w:color w:val="4D4D4D"/>
    </w:rPr>
  </w:style>
  <w:style w:type="paragraph" w:customStyle="1" w:styleId="CQLegindent2">
    <w:name w:val="CQLeg indent 2"/>
    <w:basedOn w:val="a"/>
    <w:uiPriority w:val="6"/>
    <w:rsid w:val="00DD1848"/>
    <w:pPr>
      <w:ind w:left="2977" w:right="567"/>
    </w:pPr>
    <w:rPr>
      <w:i/>
      <w:color w:val="4D4D4D"/>
    </w:rPr>
  </w:style>
  <w:style w:type="paragraph" w:customStyle="1" w:styleId="CQLegindent3">
    <w:name w:val="CQLeg indent 3"/>
    <w:basedOn w:val="a"/>
    <w:uiPriority w:val="6"/>
    <w:rsid w:val="00DD1848"/>
    <w:pPr>
      <w:ind w:left="3686" w:right="567"/>
    </w:pPr>
    <w:rPr>
      <w:i/>
      <w:color w:val="4D4D4D"/>
    </w:rPr>
  </w:style>
  <w:style w:type="paragraph" w:customStyle="1" w:styleId="CQLegstyle-1">
    <w:name w:val="CQLeg style - (1)"/>
    <w:basedOn w:val="a"/>
    <w:uiPriority w:val="6"/>
    <w:rsid w:val="00DD1848"/>
    <w:pPr>
      <w:tabs>
        <w:tab w:val="left" w:pos="2268"/>
      </w:tabs>
      <w:ind w:left="2269" w:right="567" w:hanging="851"/>
    </w:pPr>
    <w:rPr>
      <w:i/>
      <w:color w:val="4D4D4D"/>
    </w:rPr>
  </w:style>
  <w:style w:type="paragraph" w:customStyle="1" w:styleId="CQLegstyle-a">
    <w:name w:val="CQLeg style - (a)"/>
    <w:basedOn w:val="a"/>
    <w:uiPriority w:val="6"/>
    <w:rsid w:val="00DD1848"/>
    <w:pPr>
      <w:tabs>
        <w:tab w:val="left" w:pos="2977"/>
      </w:tabs>
      <w:ind w:left="2977" w:right="567" w:hanging="709"/>
    </w:pPr>
    <w:rPr>
      <w:i/>
      <w:color w:val="4D4D4D"/>
    </w:rPr>
  </w:style>
  <w:style w:type="paragraph" w:customStyle="1" w:styleId="CQLegstyle-i">
    <w:name w:val="CQLeg style - (i)"/>
    <w:basedOn w:val="a"/>
    <w:uiPriority w:val="6"/>
    <w:rsid w:val="00DD1848"/>
    <w:pPr>
      <w:tabs>
        <w:tab w:val="left" w:pos="3686"/>
      </w:tabs>
      <w:ind w:left="3686" w:right="567" w:hanging="709"/>
    </w:pPr>
    <w:rPr>
      <w:i/>
      <w:color w:val="4D4D4D"/>
    </w:rPr>
  </w:style>
  <w:style w:type="paragraph" w:customStyle="1" w:styleId="CQLegstyle-10">
    <w:name w:val="CQLeg style - 1"/>
    <w:basedOn w:val="a"/>
    <w:uiPriority w:val="6"/>
    <w:rsid w:val="00EB5CB9"/>
    <w:pPr>
      <w:keepNext/>
      <w:tabs>
        <w:tab w:val="left" w:pos="2268"/>
      </w:tabs>
      <w:ind w:left="2269" w:right="567" w:hanging="851"/>
    </w:pPr>
    <w:rPr>
      <w:b/>
      <w:i/>
      <w:color w:val="4D4D4D"/>
    </w:rPr>
  </w:style>
  <w:style w:type="paragraph" w:customStyle="1" w:styleId="BQLegindent1">
    <w:name w:val="BQLeg indent 1"/>
    <w:basedOn w:val="a"/>
    <w:uiPriority w:val="6"/>
    <w:rsid w:val="00734951"/>
    <w:pPr>
      <w:ind w:left="1418" w:right="567"/>
    </w:pPr>
    <w:rPr>
      <w:i/>
      <w:color w:val="4D4D4D"/>
    </w:rPr>
  </w:style>
  <w:style w:type="paragraph" w:customStyle="1" w:styleId="BQLegindent2">
    <w:name w:val="BQLeg indent 2"/>
    <w:basedOn w:val="a"/>
    <w:uiPriority w:val="6"/>
    <w:rsid w:val="00734951"/>
    <w:pPr>
      <w:ind w:left="2126" w:right="567"/>
    </w:pPr>
    <w:rPr>
      <w:i/>
      <w:color w:val="4D4D4D"/>
    </w:rPr>
  </w:style>
  <w:style w:type="paragraph" w:customStyle="1" w:styleId="BQLegindent3">
    <w:name w:val="BQLeg indent 3"/>
    <w:basedOn w:val="a"/>
    <w:uiPriority w:val="6"/>
    <w:rsid w:val="00734951"/>
    <w:pPr>
      <w:ind w:left="2835" w:right="567"/>
    </w:pPr>
    <w:rPr>
      <w:i/>
      <w:color w:val="4D4D4D"/>
    </w:rPr>
  </w:style>
  <w:style w:type="paragraph" w:customStyle="1" w:styleId="BQLegstyle-1">
    <w:name w:val="BQLeg style - (1)"/>
    <w:basedOn w:val="a"/>
    <w:uiPriority w:val="6"/>
    <w:rsid w:val="00734951"/>
    <w:pPr>
      <w:tabs>
        <w:tab w:val="left" w:pos="1418"/>
      </w:tabs>
      <w:ind w:left="1418" w:right="567" w:hanging="851"/>
    </w:pPr>
    <w:rPr>
      <w:i/>
      <w:color w:val="4D4D4D"/>
    </w:rPr>
  </w:style>
  <w:style w:type="paragraph" w:customStyle="1" w:styleId="BQLegstyle-a">
    <w:name w:val="BQLeg style - (a)"/>
    <w:basedOn w:val="a"/>
    <w:uiPriority w:val="6"/>
    <w:rsid w:val="00734951"/>
    <w:pPr>
      <w:tabs>
        <w:tab w:val="left" w:pos="2126"/>
      </w:tabs>
      <w:ind w:left="2127" w:right="567" w:hanging="709"/>
    </w:pPr>
    <w:rPr>
      <w:i/>
      <w:color w:val="4D4D4D"/>
    </w:rPr>
  </w:style>
  <w:style w:type="paragraph" w:customStyle="1" w:styleId="BQLegstyle-i">
    <w:name w:val="BQLeg style - (i)"/>
    <w:basedOn w:val="a"/>
    <w:uiPriority w:val="6"/>
    <w:rsid w:val="00734951"/>
    <w:pPr>
      <w:tabs>
        <w:tab w:val="left" w:pos="2835"/>
      </w:tabs>
      <w:ind w:left="2835" w:right="567" w:hanging="709"/>
    </w:pPr>
    <w:rPr>
      <w:i/>
      <w:color w:val="4D4D4D"/>
    </w:rPr>
  </w:style>
  <w:style w:type="paragraph" w:customStyle="1" w:styleId="BQLegstyle-10">
    <w:name w:val="BQLeg style - 1"/>
    <w:basedOn w:val="a"/>
    <w:uiPriority w:val="6"/>
    <w:rsid w:val="00734951"/>
    <w:pPr>
      <w:keepNext/>
      <w:tabs>
        <w:tab w:val="left" w:pos="1418"/>
      </w:tabs>
      <w:ind w:left="1418" w:right="567" w:hanging="851"/>
    </w:pPr>
    <w:rPr>
      <w:b/>
      <w:i/>
      <w:color w:val="4D4D4D"/>
    </w:rPr>
  </w:style>
  <w:style w:type="paragraph" w:customStyle="1" w:styleId="ALegindent1">
    <w:name w:val="ALeg indent 1"/>
    <w:basedOn w:val="a"/>
    <w:uiPriority w:val="6"/>
    <w:rsid w:val="003205E8"/>
    <w:pPr>
      <w:ind w:left="851"/>
    </w:pPr>
  </w:style>
  <w:style w:type="paragraph" w:customStyle="1" w:styleId="ALegindent2">
    <w:name w:val="ALeg indent 2"/>
    <w:basedOn w:val="a"/>
    <w:uiPriority w:val="6"/>
    <w:rsid w:val="003205E8"/>
    <w:pPr>
      <w:ind w:left="1559"/>
    </w:pPr>
  </w:style>
  <w:style w:type="paragraph" w:customStyle="1" w:styleId="ALegindent3">
    <w:name w:val="ALeg indent 3"/>
    <w:basedOn w:val="a"/>
    <w:uiPriority w:val="6"/>
    <w:rsid w:val="003205E8"/>
    <w:pPr>
      <w:ind w:left="2268"/>
    </w:pPr>
  </w:style>
  <w:style w:type="paragraph" w:customStyle="1" w:styleId="ALegstyle-1">
    <w:name w:val="ALeg style - (1)"/>
    <w:basedOn w:val="a"/>
    <w:uiPriority w:val="6"/>
    <w:rsid w:val="003205E8"/>
    <w:pPr>
      <w:tabs>
        <w:tab w:val="left" w:pos="851"/>
      </w:tabs>
      <w:ind w:left="851" w:hanging="851"/>
    </w:pPr>
  </w:style>
  <w:style w:type="paragraph" w:customStyle="1" w:styleId="ALegstyle-a">
    <w:name w:val="ALeg style - (a)"/>
    <w:basedOn w:val="a"/>
    <w:uiPriority w:val="6"/>
    <w:rsid w:val="003205E8"/>
    <w:pPr>
      <w:tabs>
        <w:tab w:val="left" w:pos="1559"/>
      </w:tabs>
      <w:ind w:left="1560" w:hanging="709"/>
    </w:pPr>
  </w:style>
  <w:style w:type="paragraph" w:customStyle="1" w:styleId="ALegstyle-i">
    <w:name w:val="ALeg style - (i)"/>
    <w:basedOn w:val="a"/>
    <w:uiPriority w:val="6"/>
    <w:rsid w:val="003205E8"/>
    <w:pPr>
      <w:tabs>
        <w:tab w:val="left" w:pos="2268"/>
      </w:tabs>
      <w:ind w:left="2268" w:hanging="709"/>
    </w:pPr>
  </w:style>
  <w:style w:type="paragraph" w:customStyle="1" w:styleId="ALegstyle-10">
    <w:name w:val="ALeg style - 1"/>
    <w:basedOn w:val="a"/>
    <w:uiPriority w:val="6"/>
    <w:rsid w:val="00EB5CB9"/>
    <w:pPr>
      <w:keepNext/>
      <w:tabs>
        <w:tab w:val="left" w:pos="851"/>
      </w:tabs>
      <w:ind w:left="851" w:hanging="851"/>
    </w:pPr>
    <w:rPr>
      <w:b/>
    </w:rPr>
  </w:style>
  <w:style w:type="paragraph" w:customStyle="1" w:styleId="SQLegindent1">
    <w:name w:val="SQLeg indent 1"/>
    <w:basedOn w:val="a"/>
    <w:uiPriority w:val="6"/>
    <w:rsid w:val="003205E8"/>
    <w:pPr>
      <w:ind w:left="1985" w:right="567"/>
    </w:pPr>
    <w:rPr>
      <w:i/>
      <w:color w:val="4D4D4D"/>
    </w:rPr>
  </w:style>
  <w:style w:type="paragraph" w:customStyle="1" w:styleId="SQLegindent2">
    <w:name w:val="SQLeg indent 2"/>
    <w:basedOn w:val="a"/>
    <w:uiPriority w:val="6"/>
    <w:rsid w:val="003205E8"/>
    <w:pPr>
      <w:ind w:left="2693" w:right="567"/>
    </w:pPr>
    <w:rPr>
      <w:i/>
      <w:color w:val="4D4D4D"/>
    </w:rPr>
  </w:style>
  <w:style w:type="paragraph" w:customStyle="1" w:styleId="SQLegindent3">
    <w:name w:val="SQLeg indent 3"/>
    <w:basedOn w:val="a"/>
    <w:uiPriority w:val="6"/>
    <w:rsid w:val="003205E8"/>
    <w:pPr>
      <w:ind w:left="3402" w:right="567"/>
    </w:pPr>
    <w:rPr>
      <w:i/>
      <w:color w:val="4D4D4D"/>
    </w:rPr>
  </w:style>
  <w:style w:type="paragraph" w:customStyle="1" w:styleId="SQLegstyle-1">
    <w:name w:val="SQLeg style - (1)"/>
    <w:basedOn w:val="a"/>
    <w:uiPriority w:val="6"/>
    <w:rsid w:val="003205E8"/>
    <w:pPr>
      <w:tabs>
        <w:tab w:val="left" w:pos="1985"/>
      </w:tabs>
      <w:ind w:left="1985" w:right="567" w:hanging="851"/>
    </w:pPr>
    <w:rPr>
      <w:i/>
      <w:color w:val="4D4D4D"/>
    </w:rPr>
  </w:style>
  <w:style w:type="paragraph" w:customStyle="1" w:styleId="SQLegstyle-a">
    <w:name w:val="SQLeg style - (a)"/>
    <w:basedOn w:val="a"/>
    <w:uiPriority w:val="6"/>
    <w:rsid w:val="003205E8"/>
    <w:pPr>
      <w:tabs>
        <w:tab w:val="left" w:pos="2693"/>
      </w:tabs>
      <w:ind w:left="2694" w:right="567" w:hanging="709"/>
    </w:pPr>
    <w:rPr>
      <w:i/>
      <w:color w:val="4D4D4D"/>
    </w:rPr>
  </w:style>
  <w:style w:type="paragraph" w:customStyle="1" w:styleId="SQLegstyle-i">
    <w:name w:val="SQLeg style - (i)"/>
    <w:basedOn w:val="a"/>
    <w:uiPriority w:val="6"/>
    <w:rsid w:val="003205E8"/>
    <w:pPr>
      <w:tabs>
        <w:tab w:val="left" w:pos="3402"/>
      </w:tabs>
      <w:ind w:left="3402" w:right="567" w:hanging="709"/>
    </w:pPr>
    <w:rPr>
      <w:i/>
      <w:color w:val="4D4D4D"/>
    </w:rPr>
  </w:style>
  <w:style w:type="paragraph" w:customStyle="1" w:styleId="SQLegstyle-10">
    <w:name w:val="SQLeg style - 1"/>
    <w:basedOn w:val="a"/>
    <w:uiPriority w:val="6"/>
    <w:rsid w:val="00EB5CB9"/>
    <w:pPr>
      <w:keepNext/>
      <w:tabs>
        <w:tab w:val="left" w:pos="1985"/>
      </w:tabs>
      <w:ind w:left="1985" w:right="567" w:hanging="851"/>
    </w:pPr>
    <w:rPr>
      <w:b/>
      <w:i/>
      <w:color w:val="4D4D4D"/>
    </w:rPr>
  </w:style>
  <w:style w:type="character" w:customStyle="1" w:styleId="EmphasisItalics">
    <w:name w:val="Emphasis Italics"/>
    <w:basedOn w:val="a1"/>
    <w:uiPriority w:val="2"/>
    <w:rsid w:val="00550220"/>
    <w:rPr>
      <w:b/>
      <w:i/>
    </w:rPr>
  </w:style>
  <w:style w:type="character" w:styleId="aff9">
    <w:name w:val="annotation reference"/>
    <w:basedOn w:val="a1"/>
    <w:uiPriority w:val="99"/>
    <w:semiHidden/>
    <w:unhideWhenUsed/>
    <w:rsid w:val="00752B8C"/>
    <w:rPr>
      <w:sz w:val="16"/>
      <w:szCs w:val="16"/>
    </w:rPr>
  </w:style>
  <w:style w:type="paragraph" w:styleId="affa">
    <w:name w:val="Revision"/>
    <w:hidden/>
    <w:uiPriority w:val="99"/>
    <w:semiHidden/>
    <w:rsid w:val="00AA06C9"/>
    <w:pPr>
      <w:spacing w:after="0" w:line="240" w:lineRule="auto"/>
    </w:pPr>
    <w:rPr>
      <w:rFonts w:ascii="Calibri" w:eastAsia="ＭＳ 明朝" w:hAnsi="Calibri"/>
      <w:color w:val="1E1E1E"/>
      <w:sz w:val="24"/>
    </w:rPr>
  </w:style>
  <w:style w:type="numbering" w:styleId="111111">
    <w:name w:val="Outline List 2"/>
    <w:basedOn w:val="a3"/>
    <w:uiPriority w:val="99"/>
    <w:semiHidden/>
    <w:unhideWhenUsed/>
    <w:rsid w:val="00D16E24"/>
    <w:pPr>
      <w:numPr>
        <w:numId w:val="26"/>
      </w:numPr>
    </w:pPr>
  </w:style>
  <w:style w:type="numbering" w:customStyle="1" w:styleId="1111111">
    <w:name w:val="1 / 1.1 / 1.1.11"/>
    <w:basedOn w:val="a3"/>
    <w:next w:val="111111"/>
    <w:uiPriority w:val="99"/>
    <w:semiHidden/>
    <w:unhideWhenUsed/>
    <w:rsid w:val="00A3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7505">
      <w:bodyDiv w:val="1"/>
      <w:marLeft w:val="0"/>
      <w:marRight w:val="0"/>
      <w:marTop w:val="0"/>
      <w:marBottom w:val="0"/>
      <w:divBdr>
        <w:top w:val="none" w:sz="0" w:space="0" w:color="auto"/>
        <w:left w:val="none" w:sz="0" w:space="0" w:color="auto"/>
        <w:bottom w:val="none" w:sz="0" w:space="0" w:color="auto"/>
        <w:right w:val="none" w:sz="0" w:space="0" w:color="auto"/>
      </w:divBdr>
      <w:divsChild>
        <w:div w:id="180239721">
          <w:marLeft w:val="0"/>
          <w:marRight w:val="0"/>
          <w:marTop w:val="0"/>
          <w:marBottom w:val="0"/>
          <w:divBdr>
            <w:top w:val="none" w:sz="0" w:space="0" w:color="auto"/>
            <w:left w:val="none" w:sz="0" w:space="0" w:color="auto"/>
            <w:bottom w:val="none" w:sz="0" w:space="0" w:color="auto"/>
            <w:right w:val="none" w:sz="0" w:space="0" w:color="auto"/>
          </w:divBdr>
          <w:divsChild>
            <w:div w:id="682828092">
              <w:marLeft w:val="0"/>
              <w:marRight w:val="0"/>
              <w:marTop w:val="0"/>
              <w:marBottom w:val="0"/>
              <w:divBdr>
                <w:top w:val="none" w:sz="0" w:space="0" w:color="auto"/>
                <w:left w:val="none" w:sz="0" w:space="0" w:color="auto"/>
                <w:bottom w:val="none" w:sz="0" w:space="0" w:color="auto"/>
                <w:right w:val="none" w:sz="0" w:space="0" w:color="auto"/>
              </w:divBdr>
              <w:divsChild>
                <w:div w:id="1005204768">
                  <w:marLeft w:val="-450"/>
                  <w:marRight w:val="-450"/>
                  <w:marTop w:val="0"/>
                  <w:marBottom w:val="0"/>
                  <w:divBdr>
                    <w:top w:val="none" w:sz="0" w:space="0" w:color="auto"/>
                    <w:left w:val="none" w:sz="0" w:space="0" w:color="auto"/>
                    <w:bottom w:val="none" w:sz="0" w:space="0" w:color="auto"/>
                    <w:right w:val="none" w:sz="0" w:space="0" w:color="auto"/>
                  </w:divBdr>
                  <w:divsChild>
                    <w:div w:id="2052268599">
                      <w:marLeft w:val="0"/>
                      <w:marRight w:val="0"/>
                      <w:marTop w:val="0"/>
                      <w:marBottom w:val="0"/>
                      <w:divBdr>
                        <w:top w:val="none" w:sz="0" w:space="0" w:color="auto"/>
                        <w:left w:val="none" w:sz="0" w:space="0" w:color="auto"/>
                        <w:bottom w:val="none" w:sz="0" w:space="0" w:color="auto"/>
                        <w:right w:val="none" w:sz="0" w:space="0" w:color="auto"/>
                      </w:divBdr>
                      <w:divsChild>
                        <w:div w:id="1167407535">
                          <w:marLeft w:val="0"/>
                          <w:marRight w:val="0"/>
                          <w:marTop w:val="0"/>
                          <w:marBottom w:val="0"/>
                          <w:divBdr>
                            <w:top w:val="none" w:sz="0" w:space="0" w:color="auto"/>
                            <w:left w:val="none" w:sz="0" w:space="0" w:color="auto"/>
                            <w:bottom w:val="none" w:sz="0" w:space="0" w:color="auto"/>
                            <w:right w:val="none" w:sz="0" w:space="0" w:color="auto"/>
                          </w:divBdr>
                          <w:divsChild>
                            <w:div w:id="1455100414">
                              <w:marLeft w:val="-450"/>
                              <w:marRight w:val="-450"/>
                              <w:marTop w:val="0"/>
                              <w:marBottom w:val="0"/>
                              <w:divBdr>
                                <w:top w:val="none" w:sz="0" w:space="0" w:color="auto"/>
                                <w:left w:val="none" w:sz="0" w:space="0" w:color="auto"/>
                                <w:bottom w:val="none" w:sz="0" w:space="0" w:color="auto"/>
                                <w:right w:val="none" w:sz="0" w:space="0" w:color="auto"/>
                              </w:divBdr>
                              <w:divsChild>
                                <w:div w:id="541983486">
                                  <w:marLeft w:val="0"/>
                                  <w:marRight w:val="0"/>
                                  <w:marTop w:val="0"/>
                                  <w:marBottom w:val="0"/>
                                  <w:divBdr>
                                    <w:top w:val="none" w:sz="0" w:space="0" w:color="auto"/>
                                    <w:left w:val="none" w:sz="0" w:space="0" w:color="auto"/>
                                    <w:bottom w:val="none" w:sz="0" w:space="0" w:color="auto"/>
                                    <w:right w:val="none" w:sz="0" w:space="0" w:color="auto"/>
                                  </w:divBdr>
                                  <w:divsChild>
                                    <w:div w:id="613709072">
                                      <w:marLeft w:val="0"/>
                                      <w:marRight w:val="0"/>
                                      <w:marTop w:val="0"/>
                                      <w:marBottom w:val="0"/>
                                      <w:divBdr>
                                        <w:top w:val="none" w:sz="0" w:space="0" w:color="auto"/>
                                        <w:left w:val="none" w:sz="0" w:space="0" w:color="auto"/>
                                        <w:bottom w:val="none" w:sz="0" w:space="0" w:color="auto"/>
                                        <w:right w:val="none" w:sz="0" w:space="0" w:color="auto"/>
                                      </w:divBdr>
                                      <w:divsChild>
                                        <w:div w:id="2080517214">
                                          <w:marLeft w:val="0"/>
                                          <w:marRight w:val="0"/>
                                          <w:marTop w:val="0"/>
                                          <w:marBottom w:val="0"/>
                                          <w:divBdr>
                                            <w:top w:val="none" w:sz="0" w:space="0" w:color="auto"/>
                                            <w:left w:val="none" w:sz="0" w:space="0" w:color="auto"/>
                                            <w:bottom w:val="none" w:sz="0" w:space="0" w:color="auto"/>
                                            <w:right w:val="none" w:sz="0" w:space="0" w:color="auto"/>
                                          </w:divBdr>
                                          <w:divsChild>
                                            <w:div w:id="193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130">
      <w:bodyDiv w:val="1"/>
      <w:marLeft w:val="0"/>
      <w:marRight w:val="0"/>
      <w:marTop w:val="0"/>
      <w:marBottom w:val="0"/>
      <w:divBdr>
        <w:top w:val="none" w:sz="0" w:space="0" w:color="auto"/>
        <w:left w:val="none" w:sz="0" w:space="0" w:color="auto"/>
        <w:bottom w:val="none" w:sz="0" w:space="0" w:color="auto"/>
        <w:right w:val="none" w:sz="0" w:space="0" w:color="auto"/>
      </w:divBdr>
      <w:divsChild>
        <w:div w:id="345640693">
          <w:marLeft w:val="0"/>
          <w:marRight w:val="0"/>
          <w:marTop w:val="0"/>
          <w:marBottom w:val="0"/>
          <w:divBdr>
            <w:top w:val="none" w:sz="0" w:space="0" w:color="auto"/>
            <w:left w:val="none" w:sz="0" w:space="0" w:color="auto"/>
            <w:bottom w:val="none" w:sz="0" w:space="0" w:color="auto"/>
            <w:right w:val="none" w:sz="0" w:space="0" w:color="auto"/>
          </w:divBdr>
          <w:divsChild>
            <w:div w:id="1921719162">
              <w:marLeft w:val="0"/>
              <w:marRight w:val="0"/>
              <w:marTop w:val="0"/>
              <w:marBottom w:val="0"/>
              <w:divBdr>
                <w:top w:val="none" w:sz="0" w:space="0" w:color="auto"/>
                <w:left w:val="none" w:sz="0" w:space="0" w:color="auto"/>
                <w:bottom w:val="none" w:sz="0" w:space="0" w:color="auto"/>
                <w:right w:val="none" w:sz="0" w:space="0" w:color="auto"/>
              </w:divBdr>
              <w:divsChild>
                <w:div w:id="1870410788">
                  <w:marLeft w:val="-450"/>
                  <w:marRight w:val="-450"/>
                  <w:marTop w:val="0"/>
                  <w:marBottom w:val="0"/>
                  <w:divBdr>
                    <w:top w:val="none" w:sz="0" w:space="0" w:color="auto"/>
                    <w:left w:val="none" w:sz="0" w:space="0" w:color="auto"/>
                    <w:bottom w:val="none" w:sz="0" w:space="0" w:color="auto"/>
                    <w:right w:val="none" w:sz="0" w:space="0" w:color="auto"/>
                  </w:divBdr>
                  <w:divsChild>
                    <w:div w:id="1926306554">
                      <w:marLeft w:val="0"/>
                      <w:marRight w:val="0"/>
                      <w:marTop w:val="0"/>
                      <w:marBottom w:val="0"/>
                      <w:divBdr>
                        <w:top w:val="none" w:sz="0" w:space="0" w:color="auto"/>
                        <w:left w:val="none" w:sz="0" w:space="0" w:color="auto"/>
                        <w:bottom w:val="none" w:sz="0" w:space="0" w:color="auto"/>
                        <w:right w:val="none" w:sz="0" w:space="0" w:color="auto"/>
                      </w:divBdr>
                      <w:divsChild>
                        <w:div w:id="104275930">
                          <w:marLeft w:val="0"/>
                          <w:marRight w:val="0"/>
                          <w:marTop w:val="0"/>
                          <w:marBottom w:val="0"/>
                          <w:divBdr>
                            <w:top w:val="none" w:sz="0" w:space="0" w:color="auto"/>
                            <w:left w:val="none" w:sz="0" w:space="0" w:color="auto"/>
                            <w:bottom w:val="none" w:sz="0" w:space="0" w:color="auto"/>
                            <w:right w:val="none" w:sz="0" w:space="0" w:color="auto"/>
                          </w:divBdr>
                          <w:divsChild>
                            <w:div w:id="323432531">
                              <w:marLeft w:val="-450"/>
                              <w:marRight w:val="-450"/>
                              <w:marTop w:val="0"/>
                              <w:marBottom w:val="0"/>
                              <w:divBdr>
                                <w:top w:val="none" w:sz="0" w:space="0" w:color="auto"/>
                                <w:left w:val="none" w:sz="0" w:space="0" w:color="auto"/>
                                <w:bottom w:val="none" w:sz="0" w:space="0" w:color="auto"/>
                                <w:right w:val="none" w:sz="0" w:space="0" w:color="auto"/>
                              </w:divBdr>
                              <w:divsChild>
                                <w:div w:id="1589921360">
                                  <w:marLeft w:val="0"/>
                                  <w:marRight w:val="0"/>
                                  <w:marTop w:val="0"/>
                                  <w:marBottom w:val="0"/>
                                  <w:divBdr>
                                    <w:top w:val="none" w:sz="0" w:space="0" w:color="auto"/>
                                    <w:left w:val="none" w:sz="0" w:space="0" w:color="auto"/>
                                    <w:bottom w:val="none" w:sz="0" w:space="0" w:color="auto"/>
                                    <w:right w:val="none" w:sz="0" w:space="0" w:color="auto"/>
                                  </w:divBdr>
                                  <w:divsChild>
                                    <w:div w:id="1032533522">
                                      <w:marLeft w:val="0"/>
                                      <w:marRight w:val="0"/>
                                      <w:marTop w:val="0"/>
                                      <w:marBottom w:val="0"/>
                                      <w:divBdr>
                                        <w:top w:val="none" w:sz="0" w:space="0" w:color="auto"/>
                                        <w:left w:val="none" w:sz="0" w:space="0" w:color="auto"/>
                                        <w:bottom w:val="none" w:sz="0" w:space="0" w:color="auto"/>
                                        <w:right w:val="none" w:sz="0" w:space="0" w:color="auto"/>
                                      </w:divBdr>
                                      <w:divsChild>
                                        <w:div w:id="654648694">
                                          <w:marLeft w:val="0"/>
                                          <w:marRight w:val="0"/>
                                          <w:marTop w:val="0"/>
                                          <w:marBottom w:val="0"/>
                                          <w:divBdr>
                                            <w:top w:val="none" w:sz="0" w:space="0" w:color="auto"/>
                                            <w:left w:val="none" w:sz="0" w:space="0" w:color="auto"/>
                                            <w:bottom w:val="none" w:sz="0" w:space="0" w:color="auto"/>
                                            <w:right w:val="none" w:sz="0" w:space="0" w:color="auto"/>
                                          </w:divBdr>
                                          <w:divsChild>
                                            <w:div w:id="18761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500">
      <w:bodyDiv w:val="1"/>
      <w:marLeft w:val="0"/>
      <w:marRight w:val="0"/>
      <w:marTop w:val="0"/>
      <w:marBottom w:val="0"/>
      <w:divBdr>
        <w:top w:val="none" w:sz="0" w:space="0" w:color="auto"/>
        <w:left w:val="none" w:sz="0" w:space="0" w:color="auto"/>
        <w:bottom w:val="none" w:sz="0" w:space="0" w:color="auto"/>
        <w:right w:val="none" w:sz="0" w:space="0" w:color="auto"/>
      </w:divBdr>
      <w:divsChild>
        <w:div w:id="1881360355">
          <w:marLeft w:val="0"/>
          <w:marRight w:val="0"/>
          <w:marTop w:val="0"/>
          <w:marBottom w:val="0"/>
          <w:divBdr>
            <w:top w:val="none" w:sz="0" w:space="0" w:color="auto"/>
            <w:left w:val="none" w:sz="0" w:space="0" w:color="auto"/>
            <w:bottom w:val="none" w:sz="0" w:space="0" w:color="auto"/>
            <w:right w:val="none" w:sz="0" w:space="0" w:color="auto"/>
          </w:divBdr>
          <w:divsChild>
            <w:div w:id="2060124570">
              <w:marLeft w:val="0"/>
              <w:marRight w:val="0"/>
              <w:marTop w:val="0"/>
              <w:marBottom w:val="0"/>
              <w:divBdr>
                <w:top w:val="none" w:sz="0" w:space="0" w:color="auto"/>
                <w:left w:val="none" w:sz="0" w:space="0" w:color="auto"/>
                <w:bottom w:val="none" w:sz="0" w:space="0" w:color="auto"/>
                <w:right w:val="none" w:sz="0" w:space="0" w:color="auto"/>
              </w:divBdr>
              <w:divsChild>
                <w:div w:id="882210237">
                  <w:marLeft w:val="-450"/>
                  <w:marRight w:val="-450"/>
                  <w:marTop w:val="0"/>
                  <w:marBottom w:val="0"/>
                  <w:divBdr>
                    <w:top w:val="none" w:sz="0" w:space="0" w:color="auto"/>
                    <w:left w:val="none" w:sz="0" w:space="0" w:color="auto"/>
                    <w:bottom w:val="none" w:sz="0" w:space="0" w:color="auto"/>
                    <w:right w:val="none" w:sz="0" w:space="0" w:color="auto"/>
                  </w:divBdr>
                  <w:divsChild>
                    <w:div w:id="672294367">
                      <w:marLeft w:val="0"/>
                      <w:marRight w:val="0"/>
                      <w:marTop w:val="0"/>
                      <w:marBottom w:val="0"/>
                      <w:divBdr>
                        <w:top w:val="none" w:sz="0" w:space="0" w:color="auto"/>
                        <w:left w:val="none" w:sz="0" w:space="0" w:color="auto"/>
                        <w:bottom w:val="none" w:sz="0" w:space="0" w:color="auto"/>
                        <w:right w:val="none" w:sz="0" w:space="0" w:color="auto"/>
                      </w:divBdr>
                      <w:divsChild>
                        <w:div w:id="1464805960">
                          <w:marLeft w:val="0"/>
                          <w:marRight w:val="0"/>
                          <w:marTop w:val="0"/>
                          <w:marBottom w:val="0"/>
                          <w:divBdr>
                            <w:top w:val="none" w:sz="0" w:space="0" w:color="auto"/>
                            <w:left w:val="none" w:sz="0" w:space="0" w:color="auto"/>
                            <w:bottom w:val="none" w:sz="0" w:space="0" w:color="auto"/>
                            <w:right w:val="none" w:sz="0" w:space="0" w:color="auto"/>
                          </w:divBdr>
                          <w:divsChild>
                            <w:div w:id="535168313">
                              <w:marLeft w:val="-450"/>
                              <w:marRight w:val="-450"/>
                              <w:marTop w:val="0"/>
                              <w:marBottom w:val="0"/>
                              <w:divBdr>
                                <w:top w:val="none" w:sz="0" w:space="0" w:color="auto"/>
                                <w:left w:val="none" w:sz="0" w:space="0" w:color="auto"/>
                                <w:bottom w:val="none" w:sz="0" w:space="0" w:color="auto"/>
                                <w:right w:val="none" w:sz="0" w:space="0" w:color="auto"/>
                              </w:divBdr>
                              <w:divsChild>
                                <w:div w:id="1064331325">
                                  <w:marLeft w:val="0"/>
                                  <w:marRight w:val="0"/>
                                  <w:marTop w:val="0"/>
                                  <w:marBottom w:val="0"/>
                                  <w:divBdr>
                                    <w:top w:val="none" w:sz="0" w:space="0" w:color="auto"/>
                                    <w:left w:val="none" w:sz="0" w:space="0" w:color="auto"/>
                                    <w:bottom w:val="none" w:sz="0" w:space="0" w:color="auto"/>
                                    <w:right w:val="none" w:sz="0" w:space="0" w:color="auto"/>
                                  </w:divBdr>
                                  <w:divsChild>
                                    <w:div w:id="624118784">
                                      <w:marLeft w:val="0"/>
                                      <w:marRight w:val="0"/>
                                      <w:marTop w:val="0"/>
                                      <w:marBottom w:val="0"/>
                                      <w:divBdr>
                                        <w:top w:val="none" w:sz="0" w:space="0" w:color="auto"/>
                                        <w:left w:val="none" w:sz="0" w:space="0" w:color="auto"/>
                                        <w:bottom w:val="none" w:sz="0" w:space="0" w:color="auto"/>
                                        <w:right w:val="none" w:sz="0" w:space="0" w:color="auto"/>
                                      </w:divBdr>
                                      <w:divsChild>
                                        <w:div w:id="2090731248">
                                          <w:marLeft w:val="0"/>
                                          <w:marRight w:val="0"/>
                                          <w:marTop w:val="0"/>
                                          <w:marBottom w:val="0"/>
                                          <w:divBdr>
                                            <w:top w:val="none" w:sz="0" w:space="0" w:color="auto"/>
                                            <w:left w:val="none" w:sz="0" w:space="0" w:color="auto"/>
                                            <w:bottom w:val="none" w:sz="0" w:space="0" w:color="auto"/>
                                            <w:right w:val="none" w:sz="0" w:space="0" w:color="auto"/>
                                          </w:divBdr>
                                          <w:divsChild>
                                            <w:div w:id="1615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ombudsman.parliament.nz" TargetMode="External"/><Relationship Id="rId13" Type="http://schemas.openxmlformats.org/officeDocument/2006/relationships/hyperlink" Target="mailto:MIQ@ombudsman.parliamen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parliament.nz/what-we-can-help/monitoring-covid-19-managed-isolation-and-quarantine-facil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what-we-can-help/complaints-about-government-agencies/how-make-compla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q.govt.nz/about/contact-us/complaints-procedure/" TargetMode="External"/><Relationship Id="rId4" Type="http://schemas.openxmlformats.org/officeDocument/2006/relationships/settings" Target="settings.xml"/><Relationship Id="rId9" Type="http://schemas.openxmlformats.org/officeDocument/2006/relationships/hyperlink" Target="mailto:MIQ@ombudsman.parliament.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E432-7DF5-4BB4-BEC8-565C9FE3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Craven</dc:creator>
  <cp:keywords/>
  <cp:lastModifiedBy>Tsukamoto Atsuko</cp:lastModifiedBy>
  <cp:revision>3</cp:revision>
  <cp:lastPrinted>2020-11-27T02:52:00Z</cp:lastPrinted>
  <dcterms:created xsi:type="dcterms:W3CDTF">2020-12-02T03:20:00Z</dcterms:created>
  <dcterms:modified xsi:type="dcterms:W3CDTF">2020-12-09T21:30:00Z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