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283F3B">
      <w:pPr>
        <w:pStyle w:val="BodyText1"/>
      </w:pPr>
    </w:p>
    <w:tbl>
      <w:tblPr>
        <w:tblStyle w:val="TableGridnoborders"/>
        <w:tblW w:w="9576"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576"/>
      </w:tblGrid>
      <w:tr w:rsidR="00ED0181" w:rsidTr="00094D1D">
        <w:trPr>
          <w:trHeight w:hRule="exact" w:val="2268"/>
        </w:trPr>
        <w:tc>
          <w:tcPr>
            <w:tcW w:w="9576" w:type="dxa"/>
            <w:tcMar>
              <w:top w:w="794" w:type="dxa"/>
            </w:tcMar>
            <w:vAlign w:val="bottom"/>
          </w:tcPr>
          <w:p w:rsidR="00166C30" w:rsidRPr="000E36A8" w:rsidRDefault="005F3BBB" w:rsidP="00C05E14">
            <w:pPr>
              <w:pStyle w:val="Title"/>
            </w:pPr>
            <w:bookmarkStart w:id="0" w:name="_GoBack"/>
            <w:r>
              <w:t xml:space="preserve">Request for </w:t>
            </w:r>
            <w:r w:rsidR="00E51738">
              <w:t>information about</w:t>
            </w:r>
            <w:r w:rsidR="00693832">
              <w:t xml:space="preserve"> </w:t>
            </w:r>
            <w:r w:rsidR="00C05E14">
              <w:t>senior employee’s</w:t>
            </w:r>
            <w:r w:rsidR="00693832">
              <w:t xml:space="preserve"> departure and</w:t>
            </w:r>
            <w:r w:rsidR="00E51738">
              <w:t xml:space="preserve"> </w:t>
            </w:r>
            <w:r w:rsidR="00D85110">
              <w:t xml:space="preserve">personal </w:t>
            </w:r>
            <w:r w:rsidR="00693832">
              <w:t>expenses</w:t>
            </w:r>
            <w:bookmarkEnd w:id="0"/>
          </w:p>
        </w:tc>
      </w:tr>
      <w:tr w:rsidR="00C87D78" w:rsidTr="00094D1D">
        <w:trPr>
          <w:trHeight w:hRule="exact" w:val="340"/>
        </w:trPr>
        <w:tc>
          <w:tcPr>
            <w:tcW w:w="9576" w:type="dxa"/>
            <w:vAlign w:val="bottom"/>
          </w:tcPr>
          <w:p w:rsidR="00C87D78" w:rsidRDefault="00C87D78" w:rsidP="00C731DE"/>
        </w:tc>
      </w:tr>
      <w:tr w:rsidR="00F417FD" w:rsidTr="00094D1D">
        <w:trPr>
          <w:trHeight w:val="2098"/>
        </w:trPr>
        <w:tc>
          <w:tcPr>
            <w:tcW w:w="9576" w:type="dxa"/>
          </w:tcPr>
          <w:p w:rsidR="00F417FD" w:rsidRPr="00971749" w:rsidRDefault="00F417FD" w:rsidP="00971749">
            <w:pPr>
              <w:pStyle w:val="Heading1-Subnonboldtext"/>
            </w:pPr>
            <w:r w:rsidRPr="00971749">
              <w:rPr>
                <w:rStyle w:val="Heading1-Sub"/>
              </w:rPr>
              <w:t>Legislation</w:t>
            </w:r>
            <w:r w:rsidRPr="00971749">
              <w:tab/>
            </w:r>
            <w:r w:rsidR="00E51738">
              <w:t>Official Information Act 1982, ss 9(2)(a), 9(2)(ba)(ii), 9(1)</w:t>
            </w:r>
          </w:p>
          <w:p w:rsidR="00F417FD" w:rsidRPr="00971749" w:rsidRDefault="00F417FD" w:rsidP="00971749">
            <w:pPr>
              <w:pStyle w:val="Heading1-Subnonboldtext"/>
            </w:pPr>
            <w:r w:rsidRPr="00971749">
              <w:rPr>
                <w:rStyle w:val="Heading1-Sub"/>
              </w:rPr>
              <w:t>Agency</w:t>
            </w:r>
            <w:r w:rsidRPr="00971749">
              <w:tab/>
            </w:r>
            <w:r w:rsidR="00E51738">
              <w:t>Ministry of Health</w:t>
            </w:r>
          </w:p>
          <w:p w:rsidR="00F417FD" w:rsidRPr="00971749" w:rsidRDefault="00F417FD" w:rsidP="00971749">
            <w:pPr>
              <w:pStyle w:val="Heading1-Subnonboldtext"/>
            </w:pPr>
            <w:r w:rsidRPr="00971749">
              <w:rPr>
                <w:rStyle w:val="Heading1-Sub"/>
              </w:rPr>
              <w:t>Ombudsman</w:t>
            </w:r>
            <w:r w:rsidRPr="00971749">
              <w:tab/>
            </w:r>
            <w:r w:rsidR="000C4BA8">
              <w:t>David McG</w:t>
            </w:r>
            <w:r w:rsidR="00E51738">
              <w:t>ee</w:t>
            </w:r>
          </w:p>
          <w:p w:rsidR="00F417FD" w:rsidRPr="00971749" w:rsidRDefault="00F417FD" w:rsidP="00971749">
            <w:pPr>
              <w:pStyle w:val="Heading1-Subnonboldtext"/>
            </w:pPr>
            <w:r w:rsidRPr="00971749">
              <w:rPr>
                <w:rStyle w:val="Heading1-Sub"/>
              </w:rPr>
              <w:t>Case number(s)</w:t>
            </w:r>
            <w:r w:rsidRPr="00971749">
              <w:tab/>
            </w:r>
            <w:r w:rsidR="005F3BBB" w:rsidRPr="005F3BBB">
              <w:t>286335</w:t>
            </w:r>
          </w:p>
          <w:p w:rsidR="00F417FD" w:rsidRPr="00F417FD" w:rsidRDefault="00F417FD" w:rsidP="00E51738">
            <w:pPr>
              <w:pStyle w:val="Heading1-Subnonboldtext"/>
            </w:pPr>
            <w:r w:rsidRPr="00971749">
              <w:rPr>
                <w:rStyle w:val="Heading1-Sub"/>
              </w:rPr>
              <w:t>Date</w:t>
            </w:r>
            <w:r w:rsidRPr="00971749">
              <w:tab/>
            </w:r>
            <w:r w:rsidR="00E51738">
              <w:t>15 December 2010</w:t>
            </w:r>
          </w:p>
        </w:tc>
      </w:tr>
    </w:tbl>
    <w:p w:rsidR="00094D1D" w:rsidRPr="00094D1D" w:rsidRDefault="00094D1D" w:rsidP="00094D1D">
      <w:pPr>
        <w:pStyle w:val="Guidelines"/>
        <w:rPr>
          <w:color w:val="auto"/>
        </w:rPr>
      </w:pPr>
    </w:p>
    <w:p w:rsidR="00FA48B0" w:rsidRPr="00347DD9" w:rsidRDefault="00754F80" w:rsidP="00E77A82">
      <w:pPr>
        <w:pStyle w:val="BodyText"/>
        <w:rPr>
          <w:i/>
        </w:rPr>
      </w:pPr>
      <w:r w:rsidRPr="00347DD9">
        <w:rPr>
          <w:i/>
        </w:rPr>
        <w:t>Section 9(2)(a) OIA applied—privacy</w:t>
      </w:r>
      <w:r w:rsidR="00650EA8">
        <w:rPr>
          <w:i/>
        </w:rPr>
        <w:t xml:space="preserve"> and confidentiality</w:t>
      </w:r>
      <w:r w:rsidR="00621B95">
        <w:rPr>
          <w:i/>
        </w:rPr>
        <w:t xml:space="preserve"> </w:t>
      </w:r>
      <w:r w:rsidRPr="00347DD9">
        <w:rPr>
          <w:i/>
        </w:rPr>
        <w:t>in employment context—s 9(2)(ba)(ii) OIA applied—settlement agreement contained express obligation of confidence—release would be likely to damage the public interest by making it more difficult to settle</w:t>
      </w:r>
      <w:r w:rsidR="00DA4B59">
        <w:rPr>
          <w:i/>
        </w:rPr>
        <w:t xml:space="preserve"> complex</w:t>
      </w:r>
      <w:r w:rsidRPr="00347DD9">
        <w:rPr>
          <w:i/>
        </w:rPr>
        <w:t xml:space="preserve"> </w:t>
      </w:r>
      <w:r w:rsidR="000C4BA8">
        <w:rPr>
          <w:i/>
        </w:rPr>
        <w:t xml:space="preserve">employment </w:t>
      </w:r>
      <w:r w:rsidRPr="00347DD9">
        <w:rPr>
          <w:i/>
        </w:rPr>
        <w:t>disputes—</w:t>
      </w:r>
      <w:r w:rsidR="00B34B0F" w:rsidRPr="00347DD9">
        <w:rPr>
          <w:i/>
        </w:rPr>
        <w:t xml:space="preserve">public interest in </w:t>
      </w:r>
      <w:r w:rsidR="00FD12A5">
        <w:rPr>
          <w:i/>
        </w:rPr>
        <w:t>accountability</w:t>
      </w:r>
      <w:r w:rsidR="00B34B0F" w:rsidRPr="00347DD9">
        <w:rPr>
          <w:i/>
        </w:rPr>
        <w:t xml:space="preserve"> required release of summary</w:t>
      </w:r>
    </w:p>
    <w:p w:rsidR="00B45E3B" w:rsidRDefault="00E77A82" w:rsidP="00B45E3B">
      <w:pPr>
        <w:pStyle w:val="Heading1"/>
      </w:pPr>
      <w:r>
        <w:t>Background</w:t>
      </w:r>
    </w:p>
    <w:p w:rsidR="003E6DFB" w:rsidRDefault="007F081A" w:rsidP="00B45E3B">
      <w:pPr>
        <w:pStyle w:val="BodyText"/>
      </w:pPr>
      <w:r>
        <w:t xml:space="preserve">The Ministry of Health investigated concerns about expenses incurred by </w:t>
      </w:r>
      <w:r w:rsidR="00C05E14">
        <w:t>a senior employee</w:t>
      </w:r>
      <w:r>
        <w:t xml:space="preserve">. The Ministry and the </w:t>
      </w:r>
      <w:r w:rsidR="00C05E14">
        <w:t>employee</w:t>
      </w:r>
      <w:r>
        <w:t xml:space="preserve"> reached a mediated settlement, and the </w:t>
      </w:r>
      <w:r w:rsidR="00C05E14">
        <w:t>employee</w:t>
      </w:r>
      <w:r>
        <w:t xml:space="preserve"> resigned. A journalist requested information about the </w:t>
      </w:r>
      <w:r w:rsidR="00C05E14">
        <w:t>employee’s</w:t>
      </w:r>
      <w:r>
        <w:t xml:space="preserve"> departure and expenses. </w:t>
      </w:r>
    </w:p>
    <w:p w:rsidR="00631AF7" w:rsidRDefault="003E6DFB" w:rsidP="00B45E3B">
      <w:pPr>
        <w:pStyle w:val="BodyText"/>
      </w:pPr>
      <w:r>
        <w:t>This request was refused under a range of withholding grounds</w:t>
      </w:r>
      <w:r w:rsidR="00D85110">
        <w:t>,</w:t>
      </w:r>
      <w:r>
        <w:t xml:space="preserve"> including sections 9(2)(a) and 9(2)(ba)(i) of the Official Information Act (OIA). </w:t>
      </w:r>
    </w:p>
    <w:p w:rsidR="00631AF7" w:rsidRDefault="003E6DFB" w:rsidP="00B45E3B">
      <w:pPr>
        <w:pStyle w:val="BodyText"/>
      </w:pPr>
      <w:r>
        <w:t xml:space="preserve">The Ministry did confirm that it had investigated the </w:t>
      </w:r>
      <w:r w:rsidR="00C05E14">
        <w:t>employee</w:t>
      </w:r>
      <w:r>
        <w:t xml:space="preserve">’s personal expenses, and that an investigation was underway into </w:t>
      </w:r>
      <w:r w:rsidR="0025045C">
        <w:t xml:space="preserve">their </w:t>
      </w:r>
      <w:r>
        <w:t>expenditure against budget. The results of the latter investigation would be made public once it was completed.</w:t>
      </w:r>
      <w:r w:rsidR="00D85110">
        <w:t xml:space="preserve"> </w:t>
      </w:r>
    </w:p>
    <w:p w:rsidR="003E6DFB" w:rsidRDefault="003E6DFB" w:rsidP="00B45E3B">
      <w:pPr>
        <w:pStyle w:val="BodyText"/>
      </w:pPr>
      <w:r>
        <w:t>The Ministry also provide</w:t>
      </w:r>
      <w:r w:rsidR="00C05E14">
        <w:t>d total travel expenses for all staff in comparable or equivalent positions</w:t>
      </w:r>
      <w:r>
        <w:t xml:space="preserve">. </w:t>
      </w:r>
    </w:p>
    <w:p w:rsidR="003E6DFB" w:rsidRDefault="003E6DFB" w:rsidP="00B45E3B">
      <w:pPr>
        <w:pStyle w:val="BodyText"/>
      </w:pPr>
      <w:r>
        <w:t xml:space="preserve">The requester complained to the Ombudsman about </w:t>
      </w:r>
      <w:r w:rsidR="00946BAD">
        <w:t xml:space="preserve">the Ministry’s decision to withhold information about the </w:t>
      </w:r>
      <w:r w:rsidR="00C05E14">
        <w:t>employee</w:t>
      </w:r>
      <w:r w:rsidR="00946BAD">
        <w:t xml:space="preserve">’s </w:t>
      </w:r>
      <w:r w:rsidR="00D85110">
        <w:t xml:space="preserve">departure and </w:t>
      </w:r>
      <w:r w:rsidR="00946BAD">
        <w:t>personal expenses.</w:t>
      </w:r>
    </w:p>
    <w:p w:rsidR="007F081A" w:rsidRDefault="007F081A" w:rsidP="00B45E3B">
      <w:pPr>
        <w:pStyle w:val="Heading1"/>
      </w:pPr>
      <w:r>
        <w:lastRenderedPageBreak/>
        <w:t>Investigation</w:t>
      </w:r>
    </w:p>
    <w:p w:rsidR="00946BAD" w:rsidRDefault="007F081A" w:rsidP="007F081A">
      <w:pPr>
        <w:pStyle w:val="BodyText"/>
      </w:pPr>
      <w:r>
        <w:t xml:space="preserve">The </w:t>
      </w:r>
      <w:r w:rsidRPr="00E565AC">
        <w:t xml:space="preserve">Ombudsman requested a copy of the </w:t>
      </w:r>
      <w:r>
        <w:t xml:space="preserve">information at issue. </w:t>
      </w:r>
      <w:r w:rsidR="00946BAD">
        <w:t xml:space="preserve">This included the Ministry’s investigation report, the </w:t>
      </w:r>
      <w:r w:rsidR="00C05E14">
        <w:t>employee</w:t>
      </w:r>
      <w:r w:rsidR="00946BAD">
        <w:t xml:space="preserve">’s submissions, and a spreadsheet of the </w:t>
      </w:r>
      <w:r w:rsidR="00C05E14">
        <w:t>employee</w:t>
      </w:r>
      <w:r w:rsidR="00946BAD">
        <w:t>’s personal expenses.</w:t>
      </w:r>
    </w:p>
    <w:p w:rsidR="007F081A" w:rsidRDefault="00946BAD" w:rsidP="007F081A">
      <w:pPr>
        <w:pStyle w:val="BodyText"/>
      </w:pPr>
      <w:r>
        <w:t xml:space="preserve">The Ombudsman </w:t>
      </w:r>
      <w:r w:rsidR="007F081A">
        <w:t xml:space="preserve">consulted the Privacy Commissioner </w:t>
      </w:r>
      <w:r>
        <w:t>on the need to withhold this</w:t>
      </w:r>
      <w:r w:rsidR="007F081A">
        <w:t xml:space="preserve"> information in order to protect the </w:t>
      </w:r>
      <w:r w:rsidR="00C05E14">
        <w:t>employee</w:t>
      </w:r>
      <w:r w:rsidR="007F081A">
        <w:t xml:space="preserve">’s  privacy. He also provided the </w:t>
      </w:r>
      <w:r>
        <w:t xml:space="preserve">(former) </w:t>
      </w:r>
      <w:r w:rsidR="00C05E14">
        <w:t xml:space="preserve">employee </w:t>
      </w:r>
      <w:r w:rsidR="007F081A">
        <w:t>with an opportunity to comment before forming his opinion.</w:t>
      </w:r>
    </w:p>
    <w:p w:rsidR="007F081A" w:rsidRDefault="007F081A" w:rsidP="007F081A">
      <w:pPr>
        <w:pStyle w:val="Heading2"/>
      </w:pPr>
      <w:r>
        <w:t xml:space="preserve">Privacy </w:t>
      </w:r>
    </w:p>
    <w:p w:rsidR="007F081A" w:rsidRDefault="007F081A" w:rsidP="007F081A">
      <w:pPr>
        <w:pStyle w:val="BodyText"/>
      </w:pPr>
      <w:r>
        <w:t xml:space="preserve">Section 9(2)(a) of the OIA applies when </w:t>
      </w:r>
      <w:r w:rsidRPr="00621B14">
        <w:t>withholding is</w:t>
      </w:r>
      <w:r w:rsidRPr="00621B14">
        <w:rPr>
          <w:i/>
          <w:iCs/>
        </w:rPr>
        <w:t xml:space="preserve"> ‘necessary to protect the privacy of natural persons’</w:t>
      </w:r>
      <w:r w:rsidRPr="00621B14">
        <w:t>.</w:t>
      </w:r>
      <w:r>
        <w:t xml:space="preserve"> </w:t>
      </w:r>
    </w:p>
    <w:p w:rsidR="00611894" w:rsidRDefault="005D2BE9" w:rsidP="00FC5949">
      <w:pPr>
        <w:pStyle w:val="BodyText"/>
      </w:pPr>
      <w:r>
        <w:t xml:space="preserve">The Privacy Commissioner noted that </w:t>
      </w:r>
      <w:r w:rsidRPr="005D2BE9">
        <w:rPr>
          <w:i/>
        </w:rPr>
        <w:t>‘i</w:t>
      </w:r>
      <w:r w:rsidR="00E51B64" w:rsidRPr="005D2BE9">
        <w:rPr>
          <w:i/>
        </w:rPr>
        <w:t>nformation about an individual’s performance in an employment context is highly personal and would generally be considered to be confidential</w:t>
      </w:r>
      <w:r w:rsidRPr="005D2BE9">
        <w:rPr>
          <w:i/>
        </w:rPr>
        <w:t>’</w:t>
      </w:r>
      <w:r w:rsidR="00E51B64" w:rsidRPr="005D2BE9">
        <w:rPr>
          <w:i/>
        </w:rPr>
        <w:t>.</w:t>
      </w:r>
      <w:r>
        <w:t xml:space="preserve"> </w:t>
      </w:r>
    </w:p>
    <w:p w:rsidR="00611894" w:rsidRDefault="005D2BE9" w:rsidP="00FC5949">
      <w:pPr>
        <w:pStyle w:val="BodyText"/>
      </w:pPr>
      <w:r>
        <w:t>She took into account the existence of a confidential settlement agreement</w:t>
      </w:r>
      <w:r w:rsidR="00EC6BE5">
        <w:t xml:space="preserve">. </w:t>
      </w:r>
      <w:r w:rsidR="00FC5949">
        <w:t>This</w:t>
      </w:r>
      <w:r>
        <w:t xml:space="preserve"> suggested the </w:t>
      </w:r>
      <w:r w:rsidR="00C05E14">
        <w:t xml:space="preserve">employee </w:t>
      </w:r>
      <w:r>
        <w:t xml:space="preserve">would expect the information to remain </w:t>
      </w:r>
      <w:r w:rsidR="00FC5949">
        <w:t xml:space="preserve">confidential, which heightened the privacy interest. </w:t>
      </w:r>
    </w:p>
    <w:p w:rsidR="00611894" w:rsidRDefault="00FC5949" w:rsidP="00FC5949">
      <w:pPr>
        <w:pStyle w:val="BodyText"/>
        <w:rPr>
          <w:i/>
        </w:rPr>
      </w:pPr>
      <w:r>
        <w:t xml:space="preserve">She also took into account </w:t>
      </w:r>
      <w:r w:rsidR="005D2BE9">
        <w:t xml:space="preserve">the fact that the </w:t>
      </w:r>
      <w:r w:rsidR="00C05E14">
        <w:t xml:space="preserve">employee </w:t>
      </w:r>
      <w:r w:rsidR="005D2BE9">
        <w:t>held a senior positi</w:t>
      </w:r>
      <w:r>
        <w:t xml:space="preserve">on at the Ministry. This lowered the privacy interest: </w:t>
      </w:r>
      <w:r w:rsidRPr="00FC5949">
        <w:rPr>
          <w:i/>
        </w:rPr>
        <w:t>‘I</w:t>
      </w:r>
      <w:r w:rsidR="005D2BE9" w:rsidRPr="00FC5949">
        <w:rPr>
          <w:i/>
        </w:rPr>
        <w:t>ndividuals in senior positions in the state sector are aware that matters concerning their employment and conduct are a matter of public interest</w:t>
      </w:r>
      <w:r w:rsidRPr="00FC5949">
        <w:rPr>
          <w:i/>
        </w:rPr>
        <w:t>’</w:t>
      </w:r>
      <w:r w:rsidR="005D2BE9" w:rsidRPr="00FC5949">
        <w:rPr>
          <w:i/>
        </w:rPr>
        <w:t>.</w:t>
      </w:r>
      <w:r>
        <w:rPr>
          <w:i/>
        </w:rPr>
        <w:t xml:space="preserve"> </w:t>
      </w:r>
    </w:p>
    <w:p w:rsidR="005D2BE9" w:rsidRPr="00FC5949" w:rsidRDefault="00FC5949" w:rsidP="00FC5949">
      <w:pPr>
        <w:pStyle w:val="BodyText"/>
      </w:pPr>
      <w:r>
        <w:t xml:space="preserve">On the whole, </w:t>
      </w:r>
      <w:r w:rsidR="00EC6BE5">
        <w:t>the Privacy Commissioner</w:t>
      </w:r>
      <w:r>
        <w:t xml:space="preserve"> concluded that there was a </w:t>
      </w:r>
      <w:r w:rsidR="00EC6BE5">
        <w:t>‘</w:t>
      </w:r>
      <w:r w:rsidRPr="00D85110">
        <w:rPr>
          <w:i/>
        </w:rPr>
        <w:t>strong</w:t>
      </w:r>
      <w:r w:rsidR="00EC6BE5" w:rsidRPr="00D85110">
        <w:rPr>
          <w:i/>
        </w:rPr>
        <w:t>’</w:t>
      </w:r>
      <w:r>
        <w:t xml:space="preserve"> privacy interest in </w:t>
      </w:r>
      <w:r w:rsidR="00EC6BE5">
        <w:t>the</w:t>
      </w:r>
      <w:r>
        <w:t xml:space="preserve"> information. </w:t>
      </w:r>
    </w:p>
    <w:p w:rsidR="005D2BE9" w:rsidRDefault="00FC5949" w:rsidP="007F081A">
      <w:pPr>
        <w:pStyle w:val="BodyText"/>
        <w:rPr>
          <w:i/>
        </w:rPr>
      </w:pPr>
      <w:r>
        <w:t>On the matter of the spreadsheet of personal expenses, the Privacy Commissioner stated</w:t>
      </w:r>
      <w:r w:rsidRPr="00FC5949">
        <w:rPr>
          <w:i/>
        </w:rPr>
        <w:t xml:space="preserve"> ‘</w:t>
      </w:r>
      <w:r w:rsidR="005D2BE9" w:rsidRPr="00FC5949">
        <w:rPr>
          <w:i/>
        </w:rPr>
        <w:t>I would generally consider that details of an individual’s personal expenditure are likely to attract a strong privacy interest</w:t>
      </w:r>
      <w:r w:rsidRPr="00FC5949">
        <w:rPr>
          <w:i/>
        </w:rPr>
        <w:t>’</w:t>
      </w:r>
      <w:r w:rsidR="005D2BE9" w:rsidRPr="00FC5949">
        <w:rPr>
          <w:i/>
        </w:rPr>
        <w:t>.</w:t>
      </w:r>
    </w:p>
    <w:p w:rsidR="00E07878" w:rsidRDefault="00EC6BE5" w:rsidP="007F081A">
      <w:pPr>
        <w:pStyle w:val="BodyText"/>
      </w:pPr>
      <w:r>
        <w:t>The Ombudsman agreed with the Privacy Commissioner, and concluded that section 9(2)(a) of the OIA applied.</w:t>
      </w:r>
    </w:p>
    <w:p w:rsidR="007F081A" w:rsidRDefault="007F081A" w:rsidP="007F081A">
      <w:pPr>
        <w:pStyle w:val="Heading2"/>
      </w:pPr>
      <w:r>
        <w:t>Confidentiality</w:t>
      </w:r>
    </w:p>
    <w:p w:rsidR="007F081A" w:rsidRDefault="007F081A" w:rsidP="007F081A">
      <w:pPr>
        <w:pStyle w:val="BodyText"/>
        <w:rPr>
          <w:i/>
        </w:rPr>
      </w:pPr>
      <w:r>
        <w:t xml:space="preserve">Section 9(2)(ba)(ii) of the OIA applies when releasing information that is </w:t>
      </w:r>
      <w:r w:rsidRPr="00BB7739">
        <w:rPr>
          <w:i/>
        </w:rPr>
        <w:t>‘subject to an obligation of confidence’</w:t>
      </w:r>
      <w:r>
        <w:t xml:space="preserve"> would be likely to </w:t>
      </w:r>
      <w:r w:rsidRPr="00BB7739">
        <w:rPr>
          <w:i/>
        </w:rPr>
        <w:t>‘damage the public interest’.</w:t>
      </w:r>
    </w:p>
    <w:p w:rsidR="00174872" w:rsidRPr="00174872" w:rsidRDefault="00174872" w:rsidP="00B74414">
      <w:pPr>
        <w:pStyle w:val="BodyText"/>
      </w:pPr>
      <w:r>
        <w:t xml:space="preserve">The Ministry’s settlement agreement with the </w:t>
      </w:r>
      <w:r w:rsidR="00C05E14">
        <w:t xml:space="preserve">employee </w:t>
      </w:r>
      <w:r>
        <w:t>provide</w:t>
      </w:r>
      <w:r w:rsidR="001B65B0">
        <w:t>d</w:t>
      </w:r>
      <w:r>
        <w:t xml:space="preserve"> that </w:t>
      </w:r>
      <w:r w:rsidR="00706A16">
        <w:t>the negotiations and terms of settlement would remain strictly confidential to the parties.</w:t>
      </w:r>
      <w:r>
        <w:rPr>
          <w:i/>
        </w:rPr>
        <w:t xml:space="preserve"> </w:t>
      </w:r>
      <w:r>
        <w:t>The investigation report and submissions were part of the negotiations to which this confidentiality requirement applied.</w:t>
      </w:r>
    </w:p>
    <w:p w:rsidR="00B74414" w:rsidRPr="00B74414" w:rsidRDefault="00174872" w:rsidP="00F669D9">
      <w:pPr>
        <w:pStyle w:val="BodyText"/>
      </w:pPr>
      <w:r>
        <w:t xml:space="preserve">The Ombudsman noted that the existence of a confidentiality clause does not </w:t>
      </w:r>
      <w:r w:rsidR="00B74414" w:rsidRPr="00B74414">
        <w:t>itself provide a good r</w:t>
      </w:r>
      <w:r>
        <w:t xml:space="preserve">eason to withhold information. </w:t>
      </w:r>
      <w:r w:rsidR="00B74414" w:rsidRPr="00B74414">
        <w:t xml:space="preserve">Otherwise, it would be open to a public sector employer to impose on itself an obligation of confidence whenever it appeared expedient. This issue was addressed by Jeffries J in </w:t>
      </w:r>
      <w:r w:rsidR="00B74414" w:rsidRPr="00174872">
        <w:rPr>
          <w:i/>
        </w:rPr>
        <w:t>Wyatt Co (NZ) Ltd v Queenstown Lakes District Council</w:t>
      </w:r>
      <w:r w:rsidR="00B74414" w:rsidRPr="00B74414">
        <w:t xml:space="preserve"> [1991] 2 NZLR at page 191 (commenting on the Local Government Official Information and Meetings Act, which contains similar provisions to the </w:t>
      </w:r>
      <w:r>
        <w:t>OIA):</w:t>
      </w:r>
    </w:p>
    <w:p w:rsidR="00B74414" w:rsidRPr="00B74414" w:rsidRDefault="00B74414" w:rsidP="00174872">
      <w:pPr>
        <w:pStyle w:val="Quotationseparateparagraph"/>
      </w:pPr>
      <w:r w:rsidRPr="00B74414">
        <w:t xml:space="preserve">As that paragraph [of the contract] is phrased it is that it is outside the legal powers of the Chief Ombudsman to fulfil his statutory duties if individuals enter into a contract using language that renders the [Local Government Official Information and Meetings] Act  nugatory. The proposition has only to be stated in that way to demonstrate its falseness.  There cannot be allowed to develop in this country a kind of commercial Alsatia </w:t>
      </w:r>
      <w:r w:rsidR="00C3339A">
        <w:t xml:space="preserve">beyond the reach of a statute. </w:t>
      </w:r>
      <w:r w:rsidRPr="00B74414">
        <w:t>Confidentiality is not an absolute conc</w:t>
      </w:r>
      <w:r w:rsidR="00C3339A">
        <w:t xml:space="preserve">ept admitting of no exceptions. … </w:t>
      </w:r>
      <w:r w:rsidRPr="00B74414">
        <w:t>It is an implied term of any contract between individuals that the promises of their contract will be sub</w:t>
      </w:r>
      <w:r w:rsidR="00174872">
        <w:t xml:space="preserve">ject to statutory obligations. </w:t>
      </w:r>
      <w:r w:rsidRPr="00B74414">
        <w:t>At all times the applicant would or should have been aware of the provisions of the Act and in particular s 7, which effectively excludes contracts on confidentiality pr</w:t>
      </w:r>
      <w:r w:rsidR="00174872">
        <w:t>eventing release of information</w:t>
      </w:r>
      <w:r w:rsidRPr="00B74414">
        <w:t xml:space="preserve">.  </w:t>
      </w:r>
    </w:p>
    <w:p w:rsidR="00174872" w:rsidRDefault="001B65B0" w:rsidP="00174872">
      <w:pPr>
        <w:pStyle w:val="BodyText"/>
      </w:pPr>
      <w:r>
        <w:t xml:space="preserve">The Ombudsman accepted that the confidentiality clause was evidence of an obligation of confidence attaching to the information at issue. However, it was still necessary to consider whether </w:t>
      </w:r>
      <w:r w:rsidR="00346144">
        <w:t>release of that information would be likely to damage the public interest.</w:t>
      </w:r>
    </w:p>
    <w:p w:rsidR="005C113B" w:rsidRDefault="00346144" w:rsidP="005C113B">
      <w:pPr>
        <w:pStyle w:val="BodyText"/>
      </w:pPr>
      <w:r>
        <w:t xml:space="preserve">In making this assessment, the Ombudsman said, regard must be had to the </w:t>
      </w:r>
      <w:r w:rsidR="00B74414" w:rsidRPr="00B74414">
        <w:t xml:space="preserve">Auditor General’s </w:t>
      </w:r>
      <w:r>
        <w:t xml:space="preserve">comments in the report </w:t>
      </w:r>
      <w:r w:rsidR="00B74414" w:rsidRPr="00346144">
        <w:rPr>
          <w:i/>
        </w:rPr>
        <w:t>Severance Payments in t</w:t>
      </w:r>
      <w:r w:rsidRPr="00346144">
        <w:rPr>
          <w:i/>
        </w:rPr>
        <w:t>he Public Sector</w:t>
      </w:r>
      <w:r w:rsidR="008C6938">
        <w:rPr>
          <w:i/>
        </w:rPr>
        <w:t xml:space="preserve"> </w:t>
      </w:r>
      <w:r w:rsidR="005C113B">
        <w:t xml:space="preserve">(2002, since superseded by </w:t>
      </w:r>
      <w:hyperlink r:id="rId8" w:history="1">
        <w:r w:rsidR="005C113B" w:rsidRPr="005C113B">
          <w:rPr>
            <w:rStyle w:val="Hyperlink"/>
            <w:i/>
          </w:rPr>
          <w:t>Severance payments: A guide for the public sector</w:t>
        </w:r>
      </w:hyperlink>
      <w:r w:rsidR="003971C6">
        <w:t>)</w:t>
      </w:r>
      <w:r w:rsidR="00B74414" w:rsidRPr="00346144">
        <w:rPr>
          <w:i/>
        </w:rPr>
        <w:t>.</w:t>
      </w:r>
      <w:r w:rsidR="005C113B">
        <w:t xml:space="preserve"> </w:t>
      </w:r>
    </w:p>
    <w:p w:rsidR="00B74414" w:rsidRPr="00B74414" w:rsidRDefault="00B74414" w:rsidP="005C113B">
      <w:pPr>
        <w:pStyle w:val="Quotationseparateparagraph"/>
      </w:pPr>
      <w:r w:rsidRPr="00B74414">
        <w:t xml:space="preserve">A public sector employer should ensure that any confidentiality agreement reached as part of an employment settlement: </w:t>
      </w:r>
    </w:p>
    <w:p w:rsidR="00B74414" w:rsidRPr="00B74414" w:rsidRDefault="00B74414" w:rsidP="005C113B">
      <w:pPr>
        <w:pStyle w:val="QListbullet"/>
      </w:pPr>
      <w:r w:rsidRPr="00B74414">
        <w:t>Is genuinely necessary, and in the interests of both parties;</w:t>
      </w:r>
    </w:p>
    <w:p w:rsidR="00B74414" w:rsidRPr="00B74414" w:rsidRDefault="00B74414" w:rsidP="005C113B">
      <w:pPr>
        <w:pStyle w:val="QListbullet"/>
      </w:pPr>
      <w:r w:rsidRPr="00B74414">
        <w:t>Is consistent with the employer’s obligations as to disclosure of information; and</w:t>
      </w:r>
    </w:p>
    <w:p w:rsidR="00B74414" w:rsidRPr="00B74414" w:rsidRDefault="00B74414" w:rsidP="00174872">
      <w:pPr>
        <w:pStyle w:val="QListbullet"/>
      </w:pPr>
      <w:r w:rsidRPr="00B74414">
        <w:t>Does not otherwise prevent the employer from being accounta</w:t>
      </w:r>
      <w:r w:rsidR="005C113B">
        <w:t>ble for its use of public funds</w:t>
      </w:r>
      <w:r w:rsidRPr="00B74414">
        <w:t>.</w:t>
      </w:r>
    </w:p>
    <w:p w:rsidR="00B74414" w:rsidRPr="00B74414" w:rsidRDefault="005C113B" w:rsidP="00174872">
      <w:pPr>
        <w:pStyle w:val="BodyText"/>
      </w:pPr>
      <w:r>
        <w:t>The Ombudsman accepted that,</w:t>
      </w:r>
      <w:r w:rsidR="00B74414" w:rsidRPr="00B74414">
        <w:t xml:space="preserve"> if agreeing to hold certain information in confidence was necessary to achieve this settlement, there </w:t>
      </w:r>
      <w:r>
        <w:t>was</w:t>
      </w:r>
      <w:r w:rsidR="00B74414" w:rsidRPr="00B74414">
        <w:t xml:space="preserve"> a public interest in the Ministry being able to honour that promise of confidentiality</w:t>
      </w:r>
      <w:r>
        <w:t>,</w:t>
      </w:r>
      <w:r w:rsidR="00B74414" w:rsidRPr="00B74414">
        <w:t xml:space="preserve"> and </w:t>
      </w:r>
      <w:r>
        <w:t>release</w:t>
      </w:r>
      <w:r w:rsidR="00B74414" w:rsidRPr="00B74414">
        <w:t xml:space="preserve"> would be likely to damage the public interest by hindering the Ministry’s (or other public sector agencies’) ability to </w:t>
      </w:r>
      <w:r w:rsidR="00DA4B59">
        <w:t>settle complex</w:t>
      </w:r>
      <w:r w:rsidR="00B74414" w:rsidRPr="00B74414">
        <w:t xml:space="preserve"> </w:t>
      </w:r>
      <w:r w:rsidR="00DA4B59">
        <w:t xml:space="preserve">employment </w:t>
      </w:r>
      <w:r w:rsidR="00B74414" w:rsidRPr="00B74414">
        <w:t xml:space="preserve">disputes.  </w:t>
      </w:r>
    </w:p>
    <w:p w:rsidR="007F081A" w:rsidRDefault="007F081A" w:rsidP="00222BD0">
      <w:pPr>
        <w:pStyle w:val="Heading2"/>
      </w:pPr>
      <w:r>
        <w:t>Public interest</w:t>
      </w:r>
    </w:p>
    <w:p w:rsidR="00E07878" w:rsidRDefault="00E07878" w:rsidP="00E07878">
      <w:pPr>
        <w:pStyle w:val="BodyText"/>
      </w:pPr>
      <w:r>
        <w:t>Sections 9(2)(a) and 9(2)(ba)(ii) are subject to a public interest test. This means the need to withhold must be balanced against the countervailing public interest in release. If the countervailing public interest weighs more heavily, the information must be released. If not, it can be withheld.</w:t>
      </w:r>
    </w:p>
    <w:p w:rsidR="00B74414" w:rsidRPr="00FF48AF" w:rsidRDefault="00FF48AF" w:rsidP="00B74414">
      <w:pPr>
        <w:pStyle w:val="BodyText"/>
        <w:rPr>
          <w:b/>
        </w:rPr>
      </w:pPr>
      <w:r>
        <w:t>In this case, the Ombudsman identified</w:t>
      </w:r>
      <w:r w:rsidR="00B74414">
        <w:t xml:space="preserve"> </w:t>
      </w:r>
      <w:r w:rsidRPr="00FF48AF">
        <w:rPr>
          <w:i/>
        </w:rPr>
        <w:t>‘</w:t>
      </w:r>
      <w:r w:rsidR="00B74414" w:rsidRPr="00FF48AF">
        <w:rPr>
          <w:i/>
        </w:rPr>
        <w:t>a significant and compelling</w:t>
      </w:r>
      <w:r w:rsidRPr="00FF48AF">
        <w:rPr>
          <w:i/>
        </w:rPr>
        <w:t>’</w:t>
      </w:r>
      <w:r w:rsidR="00B74414">
        <w:t xml:space="preserve"> public interest in making information available to promote the accountability of the Ministry as a public sector employer by giving greater transparency to the matter.  </w:t>
      </w:r>
      <w:r w:rsidR="00F669D9">
        <w:t>T</w:t>
      </w:r>
      <w:r w:rsidR="00B74414">
        <w:t xml:space="preserve">his approach </w:t>
      </w:r>
      <w:r>
        <w:t>was</w:t>
      </w:r>
      <w:r w:rsidR="00B74414">
        <w:t xml:space="preserve"> in accordance with the </w:t>
      </w:r>
      <w:r>
        <w:t xml:space="preserve">findings of former State Services Commissioner Don Hunn’s </w:t>
      </w:r>
      <w:r w:rsidRPr="00FF48AF">
        <w:rPr>
          <w:i/>
        </w:rPr>
        <w:t>Investigation into the public service recruitment and employment of Ms Madeleine Setchell</w:t>
      </w:r>
      <w:r w:rsidR="003971C6">
        <w:rPr>
          <w:i/>
        </w:rPr>
        <w:t xml:space="preserve"> </w:t>
      </w:r>
      <w:r w:rsidR="003971C6">
        <w:t>(emphasis added)</w:t>
      </w:r>
      <w:r>
        <w:t>:</w:t>
      </w:r>
    </w:p>
    <w:p w:rsidR="00B74414" w:rsidRDefault="00B74414" w:rsidP="00FF48AF">
      <w:pPr>
        <w:pStyle w:val="Quotationseparateparagraph"/>
      </w:pPr>
      <w:r>
        <w:t xml:space="preserve">There is an obligation on good employers to handle their relations with their employees with discretion, but </w:t>
      </w:r>
      <w:r w:rsidRPr="003971C6">
        <w:rPr>
          <w:b/>
        </w:rPr>
        <w:t>sometimes employee confidentiality may be overridden by the public interest</w:t>
      </w:r>
      <w:r>
        <w:t>.</w:t>
      </w:r>
    </w:p>
    <w:p w:rsidR="00B74414" w:rsidRDefault="00B74414" w:rsidP="00FF48AF">
      <w:pPr>
        <w:pStyle w:val="Quotationseparateparagraph"/>
      </w:pPr>
      <w:r>
        <w:t xml:space="preserve">It is understandable that employees and managers are generally very sensitive about employment matters. Matters such as constructive criticism, changes of terms and conditions, conflicts and separations, are all generally better conducted in private. </w:t>
      </w:r>
      <w:r w:rsidRPr="003971C6">
        <w:rPr>
          <w:b/>
        </w:rPr>
        <w:t>The Chief Executive of a public agency, however, has an obligation to account for their performance and behaviours</w:t>
      </w:r>
      <w:r>
        <w:t xml:space="preserve">. From time to time, it is necessary for a Chief Executive to explain his or her actions and this may mean more revelation of personal affairs than would otherwise be appropriate. The public official always has an ongoing responsibility to avoid any unnecessary reputational damage to the employee, and to avoid feeding prurient interest in irrelevant details. However, the unavoidable public accountability of public officials means that </w:t>
      </w:r>
      <w:r w:rsidRPr="003971C6">
        <w:rPr>
          <w:b/>
        </w:rPr>
        <w:t>confidential settlements ought not to be entered into without very good reason</w:t>
      </w:r>
      <w:r>
        <w:t xml:space="preserve"> and </w:t>
      </w:r>
      <w:r w:rsidRPr="003971C6">
        <w:rPr>
          <w:b/>
        </w:rPr>
        <w:t>employees ought not to be encouraged to rely on inappropriate u</w:t>
      </w:r>
      <w:r w:rsidR="002423AA" w:rsidRPr="003971C6">
        <w:rPr>
          <w:b/>
        </w:rPr>
        <w:t>ndertakings of confidentiality</w:t>
      </w:r>
      <w:r w:rsidR="002423AA">
        <w:t>.</w:t>
      </w:r>
    </w:p>
    <w:p w:rsidR="001A49A5" w:rsidRDefault="002423AA" w:rsidP="00B74414">
      <w:pPr>
        <w:pStyle w:val="BodyText"/>
      </w:pPr>
      <w:r>
        <w:t xml:space="preserve">The Ombudsman concluded that there was a public interest in disclosure of summary information about the </w:t>
      </w:r>
      <w:r w:rsidR="00C05E14">
        <w:t>employee</w:t>
      </w:r>
      <w:r>
        <w:t>’s departure, that outweighed the valid privacy and confidentiality interests that had been identified</w:t>
      </w:r>
      <w:r w:rsidR="00B74414">
        <w:t>.</w:t>
      </w:r>
      <w:r>
        <w:t xml:space="preserve"> </w:t>
      </w:r>
    </w:p>
    <w:p w:rsidR="002423AA" w:rsidRDefault="002423AA" w:rsidP="00B74414">
      <w:pPr>
        <w:pStyle w:val="BodyText"/>
      </w:pPr>
      <w:r>
        <w:t xml:space="preserve">The summary </w:t>
      </w:r>
      <w:r w:rsidR="00694919">
        <w:t>should</w:t>
      </w:r>
      <w:r>
        <w:t xml:space="preserve"> include:</w:t>
      </w:r>
    </w:p>
    <w:p w:rsidR="002423AA" w:rsidRDefault="002423AA" w:rsidP="002423AA">
      <w:pPr>
        <w:pStyle w:val="Bullet1"/>
      </w:pPr>
      <w:r>
        <w:t xml:space="preserve">the concerns that had been raised about the </w:t>
      </w:r>
      <w:r w:rsidR="00C05E14">
        <w:t>employee</w:t>
      </w:r>
      <w:r>
        <w:t>’s conduct;</w:t>
      </w:r>
    </w:p>
    <w:p w:rsidR="002423AA" w:rsidRDefault="002423AA" w:rsidP="002423AA">
      <w:pPr>
        <w:pStyle w:val="Bullet1"/>
      </w:pPr>
      <w:r>
        <w:t>the findings of the Ministry’s investigation; and</w:t>
      </w:r>
    </w:p>
    <w:p w:rsidR="00B74414" w:rsidRDefault="002423AA" w:rsidP="002423AA">
      <w:pPr>
        <w:pStyle w:val="Bullet1"/>
      </w:pPr>
      <w:r>
        <w:t xml:space="preserve">a summary of the </w:t>
      </w:r>
      <w:r w:rsidR="00C05E14">
        <w:t>employee</w:t>
      </w:r>
      <w:r>
        <w:t>’s personal expenditure, including the number and type of transactions, and the total amount spent.</w:t>
      </w:r>
    </w:p>
    <w:p w:rsidR="002423AA" w:rsidRDefault="00E96F46" w:rsidP="00E96F46">
      <w:pPr>
        <w:pStyle w:val="BodyText"/>
      </w:pPr>
      <w:r>
        <w:t xml:space="preserve">The </w:t>
      </w:r>
      <w:r w:rsidR="00C05E14">
        <w:t xml:space="preserve">employee </w:t>
      </w:r>
      <w:r>
        <w:t xml:space="preserve">was concerned that </w:t>
      </w:r>
      <w:r w:rsidR="00611894">
        <w:t>the proposed summary</w:t>
      </w:r>
      <w:r>
        <w:t xml:space="preserve"> did not reflect his submissions in response to the Ministry’s findings. </w:t>
      </w:r>
      <w:r w:rsidR="00F669D9">
        <w:t xml:space="preserve">The Ombudsman told the Ministry he was happy for it to negotiate the inclusion of additional information with the </w:t>
      </w:r>
      <w:r w:rsidR="00C05E14">
        <w:t>employee</w:t>
      </w:r>
      <w:r w:rsidR="00F669D9">
        <w:t xml:space="preserve">, so long as the core information </w:t>
      </w:r>
      <w:r w:rsidR="00611894">
        <w:t xml:space="preserve">identified by the Ombudsman </w:t>
      </w:r>
      <w:r w:rsidR="00F669D9">
        <w:t>was released.</w:t>
      </w:r>
    </w:p>
    <w:p w:rsidR="00E77A82" w:rsidRDefault="00E77A82" w:rsidP="00E77A82">
      <w:pPr>
        <w:pStyle w:val="Heading1"/>
      </w:pPr>
      <w:r>
        <w:t>Outcome</w:t>
      </w:r>
    </w:p>
    <w:p w:rsidR="00F669D9" w:rsidRDefault="00F669D9" w:rsidP="00F669D9">
      <w:pPr>
        <w:pStyle w:val="BodyText"/>
      </w:pPr>
      <w:r>
        <w:t>The Ombudsman formed the opinion that s</w:t>
      </w:r>
      <w:r w:rsidR="00943B58">
        <w:t>ections 9(2)(a) and 9(2)(ba)</w:t>
      </w:r>
      <w:r>
        <w:t>(ii) of the OIA provided good reason to withhold the information at issue, but the public interest required disclosure of summary information. The Ministry released the agreed summary.</w:t>
      </w:r>
    </w:p>
    <w:p w:rsidR="003160E5" w:rsidRPr="003160E5" w:rsidRDefault="003160E5" w:rsidP="003160E5">
      <w:pPr>
        <w:pStyle w:val="BodyText"/>
        <w:rPr>
          <w:rStyle w:val="Italics"/>
        </w:rPr>
      </w:pPr>
      <w:r w:rsidRPr="003160E5">
        <w:rPr>
          <w:rStyle w:val="Italics"/>
        </w:rPr>
        <w:t xml:space="preserve">This case note is published under the authority of the </w:t>
      </w:r>
      <w:hyperlink r:id="rId9" w:history="1">
        <w:r w:rsidRPr="003160E5">
          <w:rPr>
            <w:rStyle w:val="HyperlinkSourceTextReference"/>
            <w:i/>
          </w:rPr>
          <w:t>Ombudsmen Rules 1989</w:t>
        </w:r>
      </w:hyperlink>
      <w:r w:rsidRPr="003160E5">
        <w:rPr>
          <w:rStyle w:val="Italics"/>
        </w:rPr>
        <w:t>.</w:t>
      </w:r>
      <w:r>
        <w:rPr>
          <w:rStyle w:val="Italics"/>
        </w:rPr>
        <w:t xml:space="preserve"> </w:t>
      </w:r>
      <w:r w:rsidRPr="003160E5">
        <w:rPr>
          <w:rStyle w:val="Italics"/>
        </w:rPr>
        <w:t>It sets out an Ombudsman’s view on the facts of a particular case. It should not be taken as establishing any legal precedent that would bind an Ombudsman in future.</w:t>
      </w:r>
    </w:p>
    <w:sectPr w:rsidR="003160E5" w:rsidRPr="003160E5" w:rsidSect="00F417FD">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B43" w:rsidRPr="00D45126" w:rsidRDefault="00386B43" w:rsidP="00554FCD">
      <w:pPr>
        <w:spacing w:after="0" w:line="240" w:lineRule="auto"/>
        <w:rPr>
          <w:color w:val="4D4D4D"/>
        </w:rPr>
      </w:pPr>
      <w:r w:rsidRPr="00D45126">
        <w:rPr>
          <w:color w:val="4D4D4D"/>
        </w:rPr>
        <w:separator/>
      </w:r>
    </w:p>
  </w:endnote>
  <w:endnote w:type="continuationSeparator" w:id="0">
    <w:p w:rsidR="00386B43" w:rsidRPr="00D45126" w:rsidRDefault="00386B43" w:rsidP="00554FCD">
      <w:pPr>
        <w:spacing w:after="0" w:line="240" w:lineRule="auto"/>
        <w:rPr>
          <w:color w:val="4D4D4D"/>
        </w:rPr>
      </w:pPr>
      <w:r w:rsidRPr="00D45126">
        <w:rPr>
          <w:color w:val="4D4D4D"/>
        </w:rPr>
        <w:continuationSeparator/>
      </w:r>
    </w:p>
  </w:endnote>
  <w:endnote w:type="continuationNotice" w:id="1">
    <w:p w:rsidR="00386B43" w:rsidRDefault="00386B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024" w:rsidRDefault="006F3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B81F45">
    <w:pPr>
      <w:pStyle w:val="Footerline"/>
    </w:pPr>
  </w:p>
  <w:p w:rsidR="008A593E" w:rsidRPr="0059155D" w:rsidRDefault="008A593E" w:rsidP="00B81F45">
    <w:pPr>
      <w:pStyle w:val="Footerline"/>
    </w:pPr>
  </w:p>
  <w:p w:rsidR="008A593E" w:rsidRPr="005533D8" w:rsidRDefault="00386B43" w:rsidP="00B81F45">
    <w:pPr>
      <w:pStyle w:val="Footer"/>
    </w:pPr>
    <w:r>
      <w:fldChar w:fldCharType="begin"/>
    </w:r>
    <w:r>
      <w:instrText xml:space="preserve"> DOCVARIABLE  dvShortText </w:instrText>
    </w:r>
    <w:r>
      <w:fldChar w:fldCharType="separate"/>
    </w:r>
    <w:r w:rsidR="004A698E">
      <w:t>Case note: 286335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EA5685">
      <w:rPr>
        <w:rStyle w:val="PageNumber"/>
        <w:noProof/>
      </w:rPr>
      <w:t>5</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AA3322">
    <w:pPr>
      <w:pStyle w:val="Footerline"/>
    </w:pPr>
  </w:p>
  <w:p w:rsidR="008A593E" w:rsidRPr="0059155D" w:rsidRDefault="008A593E" w:rsidP="00AA3322">
    <w:pPr>
      <w:pStyle w:val="Footerline"/>
    </w:pPr>
  </w:p>
  <w:p w:rsidR="008A593E" w:rsidRPr="005533D8" w:rsidRDefault="00386B43" w:rsidP="00AA3322">
    <w:pPr>
      <w:pStyle w:val="Footer"/>
    </w:pPr>
    <w:r>
      <w:fldChar w:fldCharType="begin"/>
    </w:r>
    <w:r>
      <w:instrText xml:space="preserve"> DOCVARIABLE  dvShortText </w:instrText>
    </w:r>
    <w:r>
      <w:fldChar w:fldCharType="separate"/>
    </w:r>
    <w:r w:rsidR="004A698E">
      <w:t>Case note: 286335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B43" w:rsidRPr="00D45126" w:rsidRDefault="00386B43" w:rsidP="00257DA0">
      <w:pPr>
        <w:spacing w:after="0" w:line="240" w:lineRule="auto"/>
        <w:rPr>
          <w:color w:val="4D4D4D"/>
        </w:rPr>
      </w:pPr>
      <w:r w:rsidRPr="00D45126">
        <w:rPr>
          <w:color w:val="4D4D4D"/>
        </w:rPr>
        <w:separator/>
      </w:r>
    </w:p>
  </w:footnote>
  <w:footnote w:type="continuationSeparator" w:id="0">
    <w:p w:rsidR="00386B43" w:rsidRPr="00C14083" w:rsidRDefault="00386B43" w:rsidP="00554FCD">
      <w:pPr>
        <w:spacing w:after="0" w:line="240" w:lineRule="auto"/>
        <w:rPr>
          <w:color w:val="4D4D4D"/>
        </w:rPr>
      </w:pPr>
      <w:r w:rsidRPr="00C14083">
        <w:rPr>
          <w:color w:val="4D4D4D"/>
        </w:rPr>
        <w:continuationSeparator/>
      </w:r>
    </w:p>
  </w:footnote>
  <w:footnote w:type="continuationNotice" w:id="1">
    <w:p w:rsidR="00386B43" w:rsidRDefault="00386B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024" w:rsidRDefault="006F3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pPr>
      <w:pStyle w:val="Header"/>
    </w:pPr>
    <w:r w:rsidRPr="00F417FD">
      <w:rPr>
        <w:noProof/>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9EC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888F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DD47C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174090A"/>
    <w:multiLevelType w:val="hybridMultilevel"/>
    <w:tmpl w:val="FB5A72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0"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2"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3"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4"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6"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7"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8"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0"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2"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4"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6"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0"/>
  </w:num>
  <w:num w:numId="2">
    <w:abstractNumId w:val="5"/>
  </w:num>
  <w:num w:numId="3">
    <w:abstractNumId w:val="14"/>
  </w:num>
  <w:num w:numId="4">
    <w:abstractNumId w:val="2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6"/>
  </w:num>
  <w:num w:numId="8">
    <w:abstractNumId w:val="18"/>
  </w:num>
  <w:num w:numId="9">
    <w:abstractNumId w:val="9"/>
  </w:num>
  <w:num w:numId="10">
    <w:abstractNumId w:val="12"/>
  </w:num>
  <w:num w:numId="11">
    <w:abstractNumId w:val="25"/>
  </w:num>
  <w:num w:numId="12">
    <w:abstractNumId w:val="13"/>
  </w:num>
  <w:num w:numId="13">
    <w:abstractNumId w:val="8"/>
  </w:num>
  <w:num w:numId="14">
    <w:abstractNumId w:val="11"/>
  </w:num>
  <w:num w:numId="15">
    <w:abstractNumId w:val="6"/>
  </w:num>
  <w:num w:numId="16">
    <w:abstractNumId w:val="23"/>
  </w:num>
  <w:num w:numId="17">
    <w:abstractNumId w:val="19"/>
  </w:num>
  <w:num w:numId="18">
    <w:abstractNumId w:val="24"/>
  </w:num>
  <w:num w:numId="19">
    <w:abstractNumId w:val="16"/>
  </w:num>
  <w:num w:numId="20">
    <w:abstractNumId w:val="2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
  </w:num>
  <w:num w:numId="24">
    <w:abstractNumId w:val="15"/>
  </w:num>
  <w:num w:numId="25">
    <w:abstractNumId w:val="17"/>
  </w:num>
  <w:num w:numId="26">
    <w:abstractNumId w:val="8"/>
  </w:num>
  <w:num w:numId="27">
    <w:abstractNumId w:val="11"/>
  </w:num>
  <w:num w:numId="28">
    <w:abstractNumId w:val="2"/>
  </w:num>
  <w:num w:numId="29">
    <w:abstractNumId w:val="1"/>
  </w:num>
  <w:num w:numId="30">
    <w:abstractNumId w:val="0"/>
  </w:num>
  <w:num w:numId="31">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286335 |"/>
    <w:docVar w:name="dvShortTextFrm" w:val="Case note: 286335"/>
    <w:docVar w:name="IsfirstTb" w:val="True"/>
    <w:docVar w:name="IsInTable" w:val="False"/>
    <w:docVar w:name="OOTOTemplate" w:val="OOTO General\Case note.dotm"/>
  </w:docVars>
  <w:rsids>
    <w:rsidRoot w:val="005F3BBB"/>
    <w:rsid w:val="00000AEE"/>
    <w:rsid w:val="0000164C"/>
    <w:rsid w:val="00002E2B"/>
    <w:rsid w:val="000048D2"/>
    <w:rsid w:val="0000771B"/>
    <w:rsid w:val="00011074"/>
    <w:rsid w:val="00013791"/>
    <w:rsid w:val="00021382"/>
    <w:rsid w:val="00024F53"/>
    <w:rsid w:val="00026A3B"/>
    <w:rsid w:val="000273F0"/>
    <w:rsid w:val="000328E9"/>
    <w:rsid w:val="00032A75"/>
    <w:rsid w:val="00035821"/>
    <w:rsid w:val="00037940"/>
    <w:rsid w:val="00040F52"/>
    <w:rsid w:val="00041615"/>
    <w:rsid w:val="000419C3"/>
    <w:rsid w:val="00045FD7"/>
    <w:rsid w:val="00046B63"/>
    <w:rsid w:val="00047FDD"/>
    <w:rsid w:val="00050123"/>
    <w:rsid w:val="00053114"/>
    <w:rsid w:val="00057C4D"/>
    <w:rsid w:val="00064CFD"/>
    <w:rsid w:val="00065881"/>
    <w:rsid w:val="00074509"/>
    <w:rsid w:val="000822C8"/>
    <w:rsid w:val="00084FC2"/>
    <w:rsid w:val="000929F9"/>
    <w:rsid w:val="00093C9D"/>
    <w:rsid w:val="00094D1D"/>
    <w:rsid w:val="0009569A"/>
    <w:rsid w:val="000965D2"/>
    <w:rsid w:val="00097211"/>
    <w:rsid w:val="00097E3A"/>
    <w:rsid w:val="000A084B"/>
    <w:rsid w:val="000A18DA"/>
    <w:rsid w:val="000A39DB"/>
    <w:rsid w:val="000A4639"/>
    <w:rsid w:val="000A56A9"/>
    <w:rsid w:val="000B43C3"/>
    <w:rsid w:val="000B60ED"/>
    <w:rsid w:val="000C2A01"/>
    <w:rsid w:val="000C487C"/>
    <w:rsid w:val="000C4BA8"/>
    <w:rsid w:val="000D3B26"/>
    <w:rsid w:val="000D4757"/>
    <w:rsid w:val="000D5790"/>
    <w:rsid w:val="000D6DA5"/>
    <w:rsid w:val="000D6FA6"/>
    <w:rsid w:val="000E04C0"/>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23968"/>
    <w:rsid w:val="00134987"/>
    <w:rsid w:val="00140996"/>
    <w:rsid w:val="00140DAC"/>
    <w:rsid w:val="00144C1B"/>
    <w:rsid w:val="00150AD4"/>
    <w:rsid w:val="00151F5B"/>
    <w:rsid w:val="00157E61"/>
    <w:rsid w:val="001602AB"/>
    <w:rsid w:val="00160E82"/>
    <w:rsid w:val="001643FB"/>
    <w:rsid w:val="00166C30"/>
    <w:rsid w:val="00167506"/>
    <w:rsid w:val="0017216A"/>
    <w:rsid w:val="00174872"/>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68B6"/>
    <w:rsid w:val="00197401"/>
    <w:rsid w:val="001A265F"/>
    <w:rsid w:val="001A415D"/>
    <w:rsid w:val="001A49A5"/>
    <w:rsid w:val="001A4C19"/>
    <w:rsid w:val="001B1DCE"/>
    <w:rsid w:val="001B2F94"/>
    <w:rsid w:val="001B31CF"/>
    <w:rsid w:val="001B65B0"/>
    <w:rsid w:val="001B688C"/>
    <w:rsid w:val="001B7EC1"/>
    <w:rsid w:val="001C12AF"/>
    <w:rsid w:val="001C7F14"/>
    <w:rsid w:val="001E067E"/>
    <w:rsid w:val="001E16D0"/>
    <w:rsid w:val="001E795E"/>
    <w:rsid w:val="001F08E5"/>
    <w:rsid w:val="001F0C1C"/>
    <w:rsid w:val="001F0E26"/>
    <w:rsid w:val="001F14C5"/>
    <w:rsid w:val="001F20AE"/>
    <w:rsid w:val="001F6FC1"/>
    <w:rsid w:val="00200C37"/>
    <w:rsid w:val="00204247"/>
    <w:rsid w:val="00210377"/>
    <w:rsid w:val="0021064F"/>
    <w:rsid w:val="002151BC"/>
    <w:rsid w:val="00217F95"/>
    <w:rsid w:val="00220309"/>
    <w:rsid w:val="00221110"/>
    <w:rsid w:val="00221D0F"/>
    <w:rsid w:val="00222BD0"/>
    <w:rsid w:val="00222EA0"/>
    <w:rsid w:val="00224421"/>
    <w:rsid w:val="0023071A"/>
    <w:rsid w:val="00230FF4"/>
    <w:rsid w:val="00237679"/>
    <w:rsid w:val="002423AA"/>
    <w:rsid w:val="00245ACC"/>
    <w:rsid w:val="0025045C"/>
    <w:rsid w:val="00251056"/>
    <w:rsid w:val="00251456"/>
    <w:rsid w:val="00253466"/>
    <w:rsid w:val="002539A9"/>
    <w:rsid w:val="00257DA0"/>
    <w:rsid w:val="0026058D"/>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460D"/>
    <w:rsid w:val="00307592"/>
    <w:rsid w:val="00313ABD"/>
    <w:rsid w:val="003160E5"/>
    <w:rsid w:val="00316CF6"/>
    <w:rsid w:val="00317D8B"/>
    <w:rsid w:val="00320E2B"/>
    <w:rsid w:val="00321801"/>
    <w:rsid w:val="00321D36"/>
    <w:rsid w:val="003374ED"/>
    <w:rsid w:val="00342CEE"/>
    <w:rsid w:val="003430A0"/>
    <w:rsid w:val="00346144"/>
    <w:rsid w:val="00347DD9"/>
    <w:rsid w:val="003516B6"/>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86B43"/>
    <w:rsid w:val="00396770"/>
    <w:rsid w:val="003967AB"/>
    <w:rsid w:val="003971C6"/>
    <w:rsid w:val="003A1465"/>
    <w:rsid w:val="003A4539"/>
    <w:rsid w:val="003A4EB3"/>
    <w:rsid w:val="003B46E7"/>
    <w:rsid w:val="003C1714"/>
    <w:rsid w:val="003C2059"/>
    <w:rsid w:val="003D02D4"/>
    <w:rsid w:val="003D139D"/>
    <w:rsid w:val="003D6A2B"/>
    <w:rsid w:val="003D7D3A"/>
    <w:rsid w:val="003E19E9"/>
    <w:rsid w:val="003E433B"/>
    <w:rsid w:val="003E4400"/>
    <w:rsid w:val="003E51DA"/>
    <w:rsid w:val="003E5BC8"/>
    <w:rsid w:val="003E6107"/>
    <w:rsid w:val="003E6DFB"/>
    <w:rsid w:val="003E7D56"/>
    <w:rsid w:val="003F0032"/>
    <w:rsid w:val="003F0E79"/>
    <w:rsid w:val="003F3280"/>
    <w:rsid w:val="003F7B31"/>
    <w:rsid w:val="00400410"/>
    <w:rsid w:val="00404C91"/>
    <w:rsid w:val="00405E1E"/>
    <w:rsid w:val="00406000"/>
    <w:rsid w:val="004061BA"/>
    <w:rsid w:val="00410181"/>
    <w:rsid w:val="004118FD"/>
    <w:rsid w:val="00411A78"/>
    <w:rsid w:val="004127A2"/>
    <w:rsid w:val="004213E5"/>
    <w:rsid w:val="00424DBC"/>
    <w:rsid w:val="004302DE"/>
    <w:rsid w:val="0043137E"/>
    <w:rsid w:val="00431860"/>
    <w:rsid w:val="00433038"/>
    <w:rsid w:val="00433F89"/>
    <w:rsid w:val="00442610"/>
    <w:rsid w:val="004426B5"/>
    <w:rsid w:val="00444754"/>
    <w:rsid w:val="00452CEF"/>
    <w:rsid w:val="00462213"/>
    <w:rsid w:val="00464DEF"/>
    <w:rsid w:val="00465438"/>
    <w:rsid w:val="00467645"/>
    <w:rsid w:val="004752AF"/>
    <w:rsid w:val="00485E2C"/>
    <w:rsid w:val="004873B4"/>
    <w:rsid w:val="004903E8"/>
    <w:rsid w:val="00491852"/>
    <w:rsid w:val="0049294C"/>
    <w:rsid w:val="004938CA"/>
    <w:rsid w:val="00493EE8"/>
    <w:rsid w:val="00494124"/>
    <w:rsid w:val="004978CE"/>
    <w:rsid w:val="004A2B8E"/>
    <w:rsid w:val="004A3DD0"/>
    <w:rsid w:val="004A5E3E"/>
    <w:rsid w:val="004A60D8"/>
    <w:rsid w:val="004A698E"/>
    <w:rsid w:val="004A717A"/>
    <w:rsid w:val="004B1CFB"/>
    <w:rsid w:val="004B3108"/>
    <w:rsid w:val="004B5B00"/>
    <w:rsid w:val="004B6762"/>
    <w:rsid w:val="004B6DF7"/>
    <w:rsid w:val="004C748E"/>
    <w:rsid w:val="004D3A9D"/>
    <w:rsid w:val="004D4947"/>
    <w:rsid w:val="004D4CCB"/>
    <w:rsid w:val="004D6360"/>
    <w:rsid w:val="004E37DF"/>
    <w:rsid w:val="004E4498"/>
    <w:rsid w:val="004F143B"/>
    <w:rsid w:val="004F5787"/>
    <w:rsid w:val="0050347A"/>
    <w:rsid w:val="00503E51"/>
    <w:rsid w:val="005054E0"/>
    <w:rsid w:val="005102D8"/>
    <w:rsid w:val="00512CAE"/>
    <w:rsid w:val="00512D27"/>
    <w:rsid w:val="00515585"/>
    <w:rsid w:val="00515C43"/>
    <w:rsid w:val="00517AD4"/>
    <w:rsid w:val="00520431"/>
    <w:rsid w:val="0052262C"/>
    <w:rsid w:val="0053285B"/>
    <w:rsid w:val="0053394E"/>
    <w:rsid w:val="005373EE"/>
    <w:rsid w:val="005409E7"/>
    <w:rsid w:val="00541023"/>
    <w:rsid w:val="00546792"/>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5347"/>
    <w:rsid w:val="00596025"/>
    <w:rsid w:val="005975D0"/>
    <w:rsid w:val="005A1D8F"/>
    <w:rsid w:val="005A2E1B"/>
    <w:rsid w:val="005B1169"/>
    <w:rsid w:val="005B6E2F"/>
    <w:rsid w:val="005B7F25"/>
    <w:rsid w:val="005C113B"/>
    <w:rsid w:val="005C2A6D"/>
    <w:rsid w:val="005C4DB4"/>
    <w:rsid w:val="005C76DD"/>
    <w:rsid w:val="005C7BA2"/>
    <w:rsid w:val="005D03D0"/>
    <w:rsid w:val="005D053D"/>
    <w:rsid w:val="005D2BE9"/>
    <w:rsid w:val="005D525E"/>
    <w:rsid w:val="005E1DEC"/>
    <w:rsid w:val="005E1F34"/>
    <w:rsid w:val="005E2932"/>
    <w:rsid w:val="005E4F3A"/>
    <w:rsid w:val="005E50C7"/>
    <w:rsid w:val="005F1945"/>
    <w:rsid w:val="005F3344"/>
    <w:rsid w:val="005F3BBB"/>
    <w:rsid w:val="005F4281"/>
    <w:rsid w:val="005F43B4"/>
    <w:rsid w:val="005F70F0"/>
    <w:rsid w:val="00604BDC"/>
    <w:rsid w:val="00606871"/>
    <w:rsid w:val="006077BF"/>
    <w:rsid w:val="00607EC0"/>
    <w:rsid w:val="0061020F"/>
    <w:rsid w:val="00610FD3"/>
    <w:rsid w:val="00611625"/>
    <w:rsid w:val="00611894"/>
    <w:rsid w:val="006120A8"/>
    <w:rsid w:val="00615CE0"/>
    <w:rsid w:val="00616CEE"/>
    <w:rsid w:val="00617F04"/>
    <w:rsid w:val="00621B95"/>
    <w:rsid w:val="00621FD1"/>
    <w:rsid w:val="0062506B"/>
    <w:rsid w:val="006279D4"/>
    <w:rsid w:val="00627E11"/>
    <w:rsid w:val="00631AF7"/>
    <w:rsid w:val="00631B80"/>
    <w:rsid w:val="00640FA7"/>
    <w:rsid w:val="00644A97"/>
    <w:rsid w:val="00644B46"/>
    <w:rsid w:val="0064708D"/>
    <w:rsid w:val="006473DE"/>
    <w:rsid w:val="00650EA8"/>
    <w:rsid w:val="00655FF5"/>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3832"/>
    <w:rsid w:val="00694919"/>
    <w:rsid w:val="00697F10"/>
    <w:rsid w:val="006A05F7"/>
    <w:rsid w:val="006A12AA"/>
    <w:rsid w:val="006A5545"/>
    <w:rsid w:val="006A5CB2"/>
    <w:rsid w:val="006B2725"/>
    <w:rsid w:val="006B4123"/>
    <w:rsid w:val="006B72A6"/>
    <w:rsid w:val="006C3811"/>
    <w:rsid w:val="006C3851"/>
    <w:rsid w:val="006C3FF6"/>
    <w:rsid w:val="006D1417"/>
    <w:rsid w:val="006D1717"/>
    <w:rsid w:val="006D17A0"/>
    <w:rsid w:val="006D2120"/>
    <w:rsid w:val="006D78E8"/>
    <w:rsid w:val="006E05C4"/>
    <w:rsid w:val="006E0F5B"/>
    <w:rsid w:val="006E190D"/>
    <w:rsid w:val="006E1BFE"/>
    <w:rsid w:val="006E5E11"/>
    <w:rsid w:val="006F1C9F"/>
    <w:rsid w:val="006F2DED"/>
    <w:rsid w:val="006F3024"/>
    <w:rsid w:val="006F51DC"/>
    <w:rsid w:val="007012C8"/>
    <w:rsid w:val="00703C65"/>
    <w:rsid w:val="00706A16"/>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3E91"/>
    <w:rsid w:val="00753648"/>
    <w:rsid w:val="007539DA"/>
    <w:rsid w:val="00754F80"/>
    <w:rsid w:val="00760461"/>
    <w:rsid w:val="00763D2B"/>
    <w:rsid w:val="00764619"/>
    <w:rsid w:val="00773694"/>
    <w:rsid w:val="0077590F"/>
    <w:rsid w:val="00776236"/>
    <w:rsid w:val="00776A46"/>
    <w:rsid w:val="00776F11"/>
    <w:rsid w:val="00777829"/>
    <w:rsid w:val="0078036A"/>
    <w:rsid w:val="00780970"/>
    <w:rsid w:val="00780D07"/>
    <w:rsid w:val="007842BB"/>
    <w:rsid w:val="0079659E"/>
    <w:rsid w:val="007A0E41"/>
    <w:rsid w:val="007A395C"/>
    <w:rsid w:val="007A6586"/>
    <w:rsid w:val="007A6F0A"/>
    <w:rsid w:val="007A7020"/>
    <w:rsid w:val="007A74A0"/>
    <w:rsid w:val="007B4F3B"/>
    <w:rsid w:val="007B755F"/>
    <w:rsid w:val="007C3BDA"/>
    <w:rsid w:val="007C5CD4"/>
    <w:rsid w:val="007C679B"/>
    <w:rsid w:val="007C7995"/>
    <w:rsid w:val="007D3C1B"/>
    <w:rsid w:val="007D4081"/>
    <w:rsid w:val="007D5753"/>
    <w:rsid w:val="007D76FD"/>
    <w:rsid w:val="007E01D2"/>
    <w:rsid w:val="007E1397"/>
    <w:rsid w:val="007E58A0"/>
    <w:rsid w:val="007F081A"/>
    <w:rsid w:val="007F760D"/>
    <w:rsid w:val="00800219"/>
    <w:rsid w:val="0080047F"/>
    <w:rsid w:val="0080145D"/>
    <w:rsid w:val="00802414"/>
    <w:rsid w:val="00803CA9"/>
    <w:rsid w:val="00812748"/>
    <w:rsid w:val="00813A70"/>
    <w:rsid w:val="00820C9C"/>
    <w:rsid w:val="008242EE"/>
    <w:rsid w:val="00825420"/>
    <w:rsid w:val="00825D06"/>
    <w:rsid w:val="00830680"/>
    <w:rsid w:val="00831A4E"/>
    <w:rsid w:val="00831EBB"/>
    <w:rsid w:val="00833247"/>
    <w:rsid w:val="00837EA6"/>
    <w:rsid w:val="008429D3"/>
    <w:rsid w:val="00844F64"/>
    <w:rsid w:val="00846794"/>
    <w:rsid w:val="00846D79"/>
    <w:rsid w:val="00860B01"/>
    <w:rsid w:val="00861C91"/>
    <w:rsid w:val="00872924"/>
    <w:rsid w:val="008841B5"/>
    <w:rsid w:val="00884716"/>
    <w:rsid w:val="00887AA8"/>
    <w:rsid w:val="0089080C"/>
    <w:rsid w:val="00892DF8"/>
    <w:rsid w:val="00893A27"/>
    <w:rsid w:val="00896D19"/>
    <w:rsid w:val="008A593E"/>
    <w:rsid w:val="008B0D20"/>
    <w:rsid w:val="008B0F15"/>
    <w:rsid w:val="008B1687"/>
    <w:rsid w:val="008B1A1F"/>
    <w:rsid w:val="008B3D95"/>
    <w:rsid w:val="008B3DAA"/>
    <w:rsid w:val="008B4AAA"/>
    <w:rsid w:val="008B76D2"/>
    <w:rsid w:val="008C3437"/>
    <w:rsid w:val="008C6938"/>
    <w:rsid w:val="008C7455"/>
    <w:rsid w:val="008D2D01"/>
    <w:rsid w:val="008D349D"/>
    <w:rsid w:val="008D7744"/>
    <w:rsid w:val="008E0636"/>
    <w:rsid w:val="008E0999"/>
    <w:rsid w:val="008E186D"/>
    <w:rsid w:val="008E1EF0"/>
    <w:rsid w:val="008E6C86"/>
    <w:rsid w:val="008F17E0"/>
    <w:rsid w:val="008F2893"/>
    <w:rsid w:val="008F614F"/>
    <w:rsid w:val="008F746D"/>
    <w:rsid w:val="00903FCC"/>
    <w:rsid w:val="009135B5"/>
    <w:rsid w:val="0092033B"/>
    <w:rsid w:val="009203C6"/>
    <w:rsid w:val="00923ED7"/>
    <w:rsid w:val="0092445C"/>
    <w:rsid w:val="009300E6"/>
    <w:rsid w:val="009319DE"/>
    <w:rsid w:val="00934224"/>
    <w:rsid w:val="00934443"/>
    <w:rsid w:val="0093534C"/>
    <w:rsid w:val="00935540"/>
    <w:rsid w:val="00936C1D"/>
    <w:rsid w:val="009401E4"/>
    <w:rsid w:val="00942420"/>
    <w:rsid w:val="00943158"/>
    <w:rsid w:val="009438B5"/>
    <w:rsid w:val="00943B58"/>
    <w:rsid w:val="0094461F"/>
    <w:rsid w:val="00944B48"/>
    <w:rsid w:val="00946BAD"/>
    <w:rsid w:val="00946D1C"/>
    <w:rsid w:val="009639D4"/>
    <w:rsid w:val="009673FC"/>
    <w:rsid w:val="00967D11"/>
    <w:rsid w:val="00970955"/>
    <w:rsid w:val="00971749"/>
    <w:rsid w:val="00971D0C"/>
    <w:rsid w:val="00974ABE"/>
    <w:rsid w:val="009779D9"/>
    <w:rsid w:val="00981DFE"/>
    <w:rsid w:val="009826E4"/>
    <w:rsid w:val="009909DF"/>
    <w:rsid w:val="0099196C"/>
    <w:rsid w:val="0099197D"/>
    <w:rsid w:val="00991F34"/>
    <w:rsid w:val="00994CBB"/>
    <w:rsid w:val="009954CB"/>
    <w:rsid w:val="00995755"/>
    <w:rsid w:val="009A66D4"/>
    <w:rsid w:val="009B47B9"/>
    <w:rsid w:val="009C1083"/>
    <w:rsid w:val="009C1890"/>
    <w:rsid w:val="009C3499"/>
    <w:rsid w:val="009C375B"/>
    <w:rsid w:val="009C4723"/>
    <w:rsid w:val="009D6259"/>
    <w:rsid w:val="009E2446"/>
    <w:rsid w:val="009E3199"/>
    <w:rsid w:val="009E78E3"/>
    <w:rsid w:val="009F0996"/>
    <w:rsid w:val="009F261A"/>
    <w:rsid w:val="009F4E72"/>
    <w:rsid w:val="009F5C3C"/>
    <w:rsid w:val="009F68AD"/>
    <w:rsid w:val="00A004F0"/>
    <w:rsid w:val="00A0089C"/>
    <w:rsid w:val="00A01B68"/>
    <w:rsid w:val="00A1091A"/>
    <w:rsid w:val="00A13DA1"/>
    <w:rsid w:val="00A14DEB"/>
    <w:rsid w:val="00A23242"/>
    <w:rsid w:val="00A30994"/>
    <w:rsid w:val="00A31D26"/>
    <w:rsid w:val="00A333DF"/>
    <w:rsid w:val="00A34057"/>
    <w:rsid w:val="00A34706"/>
    <w:rsid w:val="00A366ED"/>
    <w:rsid w:val="00A4087E"/>
    <w:rsid w:val="00A4375B"/>
    <w:rsid w:val="00A442D7"/>
    <w:rsid w:val="00A47F79"/>
    <w:rsid w:val="00A511A1"/>
    <w:rsid w:val="00A52EBD"/>
    <w:rsid w:val="00A5469F"/>
    <w:rsid w:val="00A60F61"/>
    <w:rsid w:val="00A6506D"/>
    <w:rsid w:val="00A6655D"/>
    <w:rsid w:val="00A66569"/>
    <w:rsid w:val="00A7093F"/>
    <w:rsid w:val="00A76E5D"/>
    <w:rsid w:val="00A800F7"/>
    <w:rsid w:val="00A80669"/>
    <w:rsid w:val="00A818A6"/>
    <w:rsid w:val="00A83F11"/>
    <w:rsid w:val="00A86138"/>
    <w:rsid w:val="00A86F4E"/>
    <w:rsid w:val="00A92148"/>
    <w:rsid w:val="00A92165"/>
    <w:rsid w:val="00AA188D"/>
    <w:rsid w:val="00AA3322"/>
    <w:rsid w:val="00AA4FC3"/>
    <w:rsid w:val="00AA6D42"/>
    <w:rsid w:val="00AA7176"/>
    <w:rsid w:val="00AA73B6"/>
    <w:rsid w:val="00AB2618"/>
    <w:rsid w:val="00AB3608"/>
    <w:rsid w:val="00AB5978"/>
    <w:rsid w:val="00AB6894"/>
    <w:rsid w:val="00AC0259"/>
    <w:rsid w:val="00AC5726"/>
    <w:rsid w:val="00AC7F7D"/>
    <w:rsid w:val="00AD230F"/>
    <w:rsid w:val="00AD27AE"/>
    <w:rsid w:val="00AD2CF5"/>
    <w:rsid w:val="00AD6A30"/>
    <w:rsid w:val="00AE4AA9"/>
    <w:rsid w:val="00AE4F25"/>
    <w:rsid w:val="00AF00EA"/>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31A2"/>
    <w:rsid w:val="00B34B0F"/>
    <w:rsid w:val="00B3509C"/>
    <w:rsid w:val="00B35C03"/>
    <w:rsid w:val="00B40B34"/>
    <w:rsid w:val="00B40E8C"/>
    <w:rsid w:val="00B41235"/>
    <w:rsid w:val="00B45E3B"/>
    <w:rsid w:val="00B47034"/>
    <w:rsid w:val="00B47E06"/>
    <w:rsid w:val="00B52654"/>
    <w:rsid w:val="00B52EA2"/>
    <w:rsid w:val="00B54EDA"/>
    <w:rsid w:val="00B55CBE"/>
    <w:rsid w:val="00B57902"/>
    <w:rsid w:val="00B62B24"/>
    <w:rsid w:val="00B634ED"/>
    <w:rsid w:val="00B641D2"/>
    <w:rsid w:val="00B66DA1"/>
    <w:rsid w:val="00B66DB1"/>
    <w:rsid w:val="00B7053B"/>
    <w:rsid w:val="00B732D1"/>
    <w:rsid w:val="00B73CB0"/>
    <w:rsid w:val="00B73E66"/>
    <w:rsid w:val="00B74414"/>
    <w:rsid w:val="00B7575F"/>
    <w:rsid w:val="00B76433"/>
    <w:rsid w:val="00B816FB"/>
    <w:rsid w:val="00B81F45"/>
    <w:rsid w:val="00B820D3"/>
    <w:rsid w:val="00B8255E"/>
    <w:rsid w:val="00B84178"/>
    <w:rsid w:val="00B85E87"/>
    <w:rsid w:val="00B923C1"/>
    <w:rsid w:val="00B92D10"/>
    <w:rsid w:val="00B943B4"/>
    <w:rsid w:val="00B9569C"/>
    <w:rsid w:val="00B96F41"/>
    <w:rsid w:val="00BA1724"/>
    <w:rsid w:val="00BA1A63"/>
    <w:rsid w:val="00BA755A"/>
    <w:rsid w:val="00BB0529"/>
    <w:rsid w:val="00BB1A2F"/>
    <w:rsid w:val="00BB2E43"/>
    <w:rsid w:val="00BB31A4"/>
    <w:rsid w:val="00BB5F7D"/>
    <w:rsid w:val="00BB7C00"/>
    <w:rsid w:val="00BC09F7"/>
    <w:rsid w:val="00BC1291"/>
    <w:rsid w:val="00BC467C"/>
    <w:rsid w:val="00BD191C"/>
    <w:rsid w:val="00BD58DE"/>
    <w:rsid w:val="00BD5CAD"/>
    <w:rsid w:val="00BD777E"/>
    <w:rsid w:val="00BE1C17"/>
    <w:rsid w:val="00BE3150"/>
    <w:rsid w:val="00BE35FD"/>
    <w:rsid w:val="00BE6576"/>
    <w:rsid w:val="00BE7B8B"/>
    <w:rsid w:val="00BE7E64"/>
    <w:rsid w:val="00BF11EB"/>
    <w:rsid w:val="00BF1B2F"/>
    <w:rsid w:val="00BF2754"/>
    <w:rsid w:val="00C01EA8"/>
    <w:rsid w:val="00C01F2E"/>
    <w:rsid w:val="00C05E14"/>
    <w:rsid w:val="00C12935"/>
    <w:rsid w:val="00C14083"/>
    <w:rsid w:val="00C1755D"/>
    <w:rsid w:val="00C217A8"/>
    <w:rsid w:val="00C21D0B"/>
    <w:rsid w:val="00C21F16"/>
    <w:rsid w:val="00C25130"/>
    <w:rsid w:val="00C261B9"/>
    <w:rsid w:val="00C3029B"/>
    <w:rsid w:val="00C3339A"/>
    <w:rsid w:val="00C33861"/>
    <w:rsid w:val="00C35659"/>
    <w:rsid w:val="00C4007B"/>
    <w:rsid w:val="00C4225E"/>
    <w:rsid w:val="00C45B15"/>
    <w:rsid w:val="00C46E1D"/>
    <w:rsid w:val="00C5099B"/>
    <w:rsid w:val="00C521E5"/>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4D71"/>
    <w:rsid w:val="00CA6C0F"/>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1D2A"/>
    <w:rsid w:val="00D365DB"/>
    <w:rsid w:val="00D37EAB"/>
    <w:rsid w:val="00D41127"/>
    <w:rsid w:val="00D41EBB"/>
    <w:rsid w:val="00D44537"/>
    <w:rsid w:val="00D44CB1"/>
    <w:rsid w:val="00D45126"/>
    <w:rsid w:val="00D54F06"/>
    <w:rsid w:val="00D5554C"/>
    <w:rsid w:val="00D61F80"/>
    <w:rsid w:val="00D663CA"/>
    <w:rsid w:val="00D674E8"/>
    <w:rsid w:val="00D73B0A"/>
    <w:rsid w:val="00D75233"/>
    <w:rsid w:val="00D823B8"/>
    <w:rsid w:val="00D82A56"/>
    <w:rsid w:val="00D82DAE"/>
    <w:rsid w:val="00D85110"/>
    <w:rsid w:val="00D855F4"/>
    <w:rsid w:val="00D877DB"/>
    <w:rsid w:val="00D9081A"/>
    <w:rsid w:val="00D91F07"/>
    <w:rsid w:val="00D933EF"/>
    <w:rsid w:val="00D94920"/>
    <w:rsid w:val="00D96EE7"/>
    <w:rsid w:val="00DA1B9D"/>
    <w:rsid w:val="00DA45D8"/>
    <w:rsid w:val="00DA4B59"/>
    <w:rsid w:val="00DA57CD"/>
    <w:rsid w:val="00DB191E"/>
    <w:rsid w:val="00DB3266"/>
    <w:rsid w:val="00DB4ABD"/>
    <w:rsid w:val="00DB4B68"/>
    <w:rsid w:val="00DC0572"/>
    <w:rsid w:val="00DC47AB"/>
    <w:rsid w:val="00DC5336"/>
    <w:rsid w:val="00DD0EA5"/>
    <w:rsid w:val="00DD242D"/>
    <w:rsid w:val="00DD25BC"/>
    <w:rsid w:val="00DD2DE8"/>
    <w:rsid w:val="00DD3B93"/>
    <w:rsid w:val="00DD54DF"/>
    <w:rsid w:val="00DE17A1"/>
    <w:rsid w:val="00DE1F5C"/>
    <w:rsid w:val="00DE28BA"/>
    <w:rsid w:val="00DF3F06"/>
    <w:rsid w:val="00DF430D"/>
    <w:rsid w:val="00E04258"/>
    <w:rsid w:val="00E06DD9"/>
    <w:rsid w:val="00E07878"/>
    <w:rsid w:val="00E11C35"/>
    <w:rsid w:val="00E16FC1"/>
    <w:rsid w:val="00E30785"/>
    <w:rsid w:val="00E324A7"/>
    <w:rsid w:val="00E34AE0"/>
    <w:rsid w:val="00E3581D"/>
    <w:rsid w:val="00E378A9"/>
    <w:rsid w:val="00E43E20"/>
    <w:rsid w:val="00E51738"/>
    <w:rsid w:val="00E51B64"/>
    <w:rsid w:val="00E552A8"/>
    <w:rsid w:val="00E55601"/>
    <w:rsid w:val="00E70C42"/>
    <w:rsid w:val="00E71F94"/>
    <w:rsid w:val="00E7384F"/>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6F46"/>
    <w:rsid w:val="00E97FD1"/>
    <w:rsid w:val="00EA01C2"/>
    <w:rsid w:val="00EA14B1"/>
    <w:rsid w:val="00EA18B8"/>
    <w:rsid w:val="00EA216C"/>
    <w:rsid w:val="00EA3585"/>
    <w:rsid w:val="00EA36BA"/>
    <w:rsid w:val="00EA424F"/>
    <w:rsid w:val="00EA468B"/>
    <w:rsid w:val="00EA5685"/>
    <w:rsid w:val="00EA5AA7"/>
    <w:rsid w:val="00EA67E8"/>
    <w:rsid w:val="00EA6F27"/>
    <w:rsid w:val="00EB4832"/>
    <w:rsid w:val="00EB50CB"/>
    <w:rsid w:val="00EC0268"/>
    <w:rsid w:val="00EC2BAC"/>
    <w:rsid w:val="00EC622D"/>
    <w:rsid w:val="00EC6BE5"/>
    <w:rsid w:val="00EC70DD"/>
    <w:rsid w:val="00ED0181"/>
    <w:rsid w:val="00ED06D1"/>
    <w:rsid w:val="00EE15A1"/>
    <w:rsid w:val="00EE5FF3"/>
    <w:rsid w:val="00EF0BE7"/>
    <w:rsid w:val="00EF13A7"/>
    <w:rsid w:val="00EF1DF3"/>
    <w:rsid w:val="00EF446F"/>
    <w:rsid w:val="00EF4786"/>
    <w:rsid w:val="00EF4E61"/>
    <w:rsid w:val="00F03E2F"/>
    <w:rsid w:val="00F04A11"/>
    <w:rsid w:val="00F05438"/>
    <w:rsid w:val="00F11373"/>
    <w:rsid w:val="00F12913"/>
    <w:rsid w:val="00F14418"/>
    <w:rsid w:val="00F148B2"/>
    <w:rsid w:val="00F15F18"/>
    <w:rsid w:val="00F16C09"/>
    <w:rsid w:val="00F21BF8"/>
    <w:rsid w:val="00F23E43"/>
    <w:rsid w:val="00F247BC"/>
    <w:rsid w:val="00F315AB"/>
    <w:rsid w:val="00F3226B"/>
    <w:rsid w:val="00F331AC"/>
    <w:rsid w:val="00F342C7"/>
    <w:rsid w:val="00F35C53"/>
    <w:rsid w:val="00F36627"/>
    <w:rsid w:val="00F417FD"/>
    <w:rsid w:val="00F45C25"/>
    <w:rsid w:val="00F4637E"/>
    <w:rsid w:val="00F46FF8"/>
    <w:rsid w:val="00F47A93"/>
    <w:rsid w:val="00F51502"/>
    <w:rsid w:val="00F55965"/>
    <w:rsid w:val="00F56FAE"/>
    <w:rsid w:val="00F57DBF"/>
    <w:rsid w:val="00F63084"/>
    <w:rsid w:val="00F669D9"/>
    <w:rsid w:val="00F720D6"/>
    <w:rsid w:val="00F75E07"/>
    <w:rsid w:val="00F77137"/>
    <w:rsid w:val="00F777C7"/>
    <w:rsid w:val="00F8132B"/>
    <w:rsid w:val="00F90E72"/>
    <w:rsid w:val="00F922BB"/>
    <w:rsid w:val="00F92A12"/>
    <w:rsid w:val="00F93B23"/>
    <w:rsid w:val="00F95E8E"/>
    <w:rsid w:val="00F96393"/>
    <w:rsid w:val="00F96FEC"/>
    <w:rsid w:val="00FA206A"/>
    <w:rsid w:val="00FA3979"/>
    <w:rsid w:val="00FA48B0"/>
    <w:rsid w:val="00FA59D2"/>
    <w:rsid w:val="00FB1F52"/>
    <w:rsid w:val="00FB23DD"/>
    <w:rsid w:val="00FB37A9"/>
    <w:rsid w:val="00FB41D2"/>
    <w:rsid w:val="00FC07DB"/>
    <w:rsid w:val="00FC5949"/>
    <w:rsid w:val="00FC61E0"/>
    <w:rsid w:val="00FC7E58"/>
    <w:rsid w:val="00FD12A5"/>
    <w:rsid w:val="00FD3DA7"/>
    <w:rsid w:val="00FD662A"/>
    <w:rsid w:val="00FE0312"/>
    <w:rsid w:val="00FE4B3F"/>
    <w:rsid w:val="00FE72DD"/>
    <w:rsid w:val="00FE788D"/>
    <w:rsid w:val="00FE7F31"/>
    <w:rsid w:val="00FF306C"/>
    <w:rsid w:val="00FF48AF"/>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3160E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160E5"/>
    <w:pPr>
      <w:spacing w:after="120" w:line="480" w:lineRule="auto"/>
    </w:pPr>
  </w:style>
  <w:style w:type="character" w:customStyle="1" w:styleId="BodyText2Char">
    <w:name w:val="Body Text 2 Char"/>
    <w:basedOn w:val="DefaultParagraphFont"/>
    <w:link w:val="BodyText2"/>
    <w:uiPriority w:val="99"/>
    <w:semiHidden/>
    <w:rsid w:val="003160E5"/>
    <w:rPr>
      <w:rFonts w:ascii="Calibri" w:hAnsi="Calibri"/>
      <w:color w:val="1E1E1E"/>
      <w:sz w:val="24"/>
    </w:rPr>
  </w:style>
  <w:style w:type="paragraph" w:styleId="BodyText3">
    <w:name w:val="Body Text 3"/>
    <w:basedOn w:val="Normal"/>
    <w:link w:val="BodyText3Char"/>
    <w:uiPriority w:val="99"/>
    <w:semiHidden/>
    <w:unhideWhenUsed/>
    <w:rsid w:val="003160E5"/>
    <w:pPr>
      <w:spacing w:after="120"/>
    </w:pPr>
    <w:rPr>
      <w:sz w:val="16"/>
      <w:szCs w:val="16"/>
    </w:rPr>
  </w:style>
  <w:style w:type="character" w:customStyle="1" w:styleId="BodyText3Char">
    <w:name w:val="Body Text 3 Char"/>
    <w:basedOn w:val="DefaultParagraphFont"/>
    <w:link w:val="BodyText3"/>
    <w:uiPriority w:val="99"/>
    <w:semiHidden/>
    <w:rsid w:val="003160E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160E5"/>
    <w:pPr>
      <w:ind w:firstLine="360"/>
    </w:pPr>
  </w:style>
  <w:style w:type="character" w:customStyle="1" w:styleId="BodyTextFirstIndentChar">
    <w:name w:val="Body Text First Indent Char"/>
    <w:basedOn w:val="BodyTextChar"/>
    <w:link w:val="BodyTextFirstIndent"/>
    <w:uiPriority w:val="99"/>
    <w:semiHidden/>
    <w:rsid w:val="003160E5"/>
    <w:rPr>
      <w:rFonts w:ascii="Calibri" w:hAnsi="Calibri"/>
      <w:color w:val="1E1E1E"/>
      <w:sz w:val="24"/>
    </w:rPr>
  </w:style>
  <w:style w:type="paragraph" w:styleId="BodyTextIndent">
    <w:name w:val="Body Text Indent"/>
    <w:basedOn w:val="Normal"/>
    <w:link w:val="BodyTextIndentChar"/>
    <w:uiPriority w:val="99"/>
    <w:semiHidden/>
    <w:unhideWhenUsed/>
    <w:rsid w:val="003160E5"/>
    <w:pPr>
      <w:spacing w:after="120"/>
      <w:ind w:left="283"/>
    </w:pPr>
  </w:style>
  <w:style w:type="character" w:customStyle="1" w:styleId="BodyTextIndentChar">
    <w:name w:val="Body Text Indent Char"/>
    <w:basedOn w:val="DefaultParagraphFont"/>
    <w:link w:val="BodyTextIndent"/>
    <w:uiPriority w:val="99"/>
    <w:semiHidden/>
    <w:rsid w:val="003160E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160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0E5"/>
    <w:rPr>
      <w:rFonts w:ascii="Calibri" w:hAnsi="Calibri"/>
      <w:color w:val="1E1E1E"/>
      <w:sz w:val="24"/>
    </w:rPr>
  </w:style>
  <w:style w:type="paragraph" w:styleId="BodyTextIndent2">
    <w:name w:val="Body Text Indent 2"/>
    <w:basedOn w:val="Normal"/>
    <w:link w:val="BodyTextIndent2Char"/>
    <w:uiPriority w:val="99"/>
    <w:semiHidden/>
    <w:unhideWhenUsed/>
    <w:rsid w:val="003160E5"/>
    <w:pPr>
      <w:spacing w:after="120" w:line="480" w:lineRule="auto"/>
      <w:ind w:left="283"/>
    </w:pPr>
  </w:style>
  <w:style w:type="character" w:customStyle="1" w:styleId="BodyTextIndent2Char">
    <w:name w:val="Body Text Indent 2 Char"/>
    <w:basedOn w:val="DefaultParagraphFont"/>
    <w:link w:val="BodyTextIndent2"/>
    <w:uiPriority w:val="99"/>
    <w:semiHidden/>
    <w:rsid w:val="003160E5"/>
    <w:rPr>
      <w:rFonts w:ascii="Calibri" w:hAnsi="Calibri"/>
      <w:color w:val="1E1E1E"/>
      <w:sz w:val="24"/>
    </w:rPr>
  </w:style>
  <w:style w:type="paragraph" w:styleId="BodyTextIndent3">
    <w:name w:val="Body Text Indent 3"/>
    <w:basedOn w:val="Normal"/>
    <w:link w:val="BodyTextIndent3Char"/>
    <w:uiPriority w:val="99"/>
    <w:semiHidden/>
    <w:unhideWhenUsed/>
    <w:rsid w:val="003160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0E5"/>
    <w:rPr>
      <w:rFonts w:ascii="Calibri" w:hAnsi="Calibri"/>
      <w:color w:val="1E1E1E"/>
      <w:sz w:val="16"/>
      <w:szCs w:val="16"/>
    </w:rPr>
  </w:style>
  <w:style w:type="character" w:styleId="BookTitle">
    <w:name w:val="Book Title"/>
    <w:basedOn w:val="DefaultParagraphFont"/>
    <w:uiPriority w:val="33"/>
    <w:semiHidden/>
    <w:rsid w:val="003160E5"/>
    <w:rPr>
      <w:b/>
      <w:bCs/>
      <w:i/>
      <w:iCs/>
      <w:spacing w:val="5"/>
    </w:rPr>
  </w:style>
  <w:style w:type="paragraph" w:styleId="Closing">
    <w:name w:val="Closing"/>
    <w:basedOn w:val="Normal"/>
    <w:link w:val="ClosingChar"/>
    <w:uiPriority w:val="99"/>
    <w:semiHidden/>
    <w:unhideWhenUsed/>
    <w:rsid w:val="003160E5"/>
    <w:pPr>
      <w:spacing w:after="0" w:line="240" w:lineRule="auto"/>
      <w:ind w:left="4252"/>
    </w:pPr>
  </w:style>
  <w:style w:type="character" w:customStyle="1" w:styleId="ClosingChar">
    <w:name w:val="Closing Char"/>
    <w:basedOn w:val="DefaultParagraphFont"/>
    <w:link w:val="Closing"/>
    <w:uiPriority w:val="99"/>
    <w:semiHidden/>
    <w:rsid w:val="003160E5"/>
    <w:rPr>
      <w:rFonts w:ascii="Calibri" w:hAnsi="Calibri"/>
      <w:color w:val="1E1E1E"/>
      <w:sz w:val="24"/>
    </w:rPr>
  </w:style>
  <w:style w:type="table" w:styleId="ColorfulGrid">
    <w:name w:val="Colorful Grid"/>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16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0E5"/>
    <w:rPr>
      <w:rFonts w:ascii="Segoe UI" w:hAnsi="Segoe UI" w:cs="Segoe UI"/>
      <w:color w:val="1E1E1E"/>
      <w:sz w:val="16"/>
      <w:szCs w:val="16"/>
    </w:rPr>
  </w:style>
  <w:style w:type="table" w:styleId="GridTable1Light">
    <w:name w:val="Grid Table 1 Light"/>
    <w:basedOn w:val="TableNormal"/>
    <w:uiPriority w:val="46"/>
    <w:rsid w:val="00316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0E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0E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0E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0E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0E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0E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0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60E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160E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160E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160E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160E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160E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160E5"/>
  </w:style>
  <w:style w:type="character" w:styleId="HTMLCite">
    <w:name w:val="HTML Cite"/>
    <w:basedOn w:val="DefaultParagraphFont"/>
    <w:uiPriority w:val="99"/>
    <w:semiHidden/>
    <w:unhideWhenUsed/>
    <w:rsid w:val="003160E5"/>
    <w:rPr>
      <w:i/>
      <w:iCs/>
    </w:rPr>
  </w:style>
  <w:style w:type="character" w:styleId="HTMLCode">
    <w:name w:val="HTML Code"/>
    <w:basedOn w:val="DefaultParagraphFont"/>
    <w:uiPriority w:val="99"/>
    <w:semiHidden/>
    <w:unhideWhenUsed/>
    <w:rsid w:val="003160E5"/>
    <w:rPr>
      <w:rFonts w:ascii="Consolas" w:hAnsi="Consolas"/>
      <w:sz w:val="20"/>
      <w:szCs w:val="20"/>
    </w:rPr>
  </w:style>
  <w:style w:type="character" w:styleId="HTMLDefinition">
    <w:name w:val="HTML Definition"/>
    <w:basedOn w:val="DefaultParagraphFont"/>
    <w:uiPriority w:val="99"/>
    <w:semiHidden/>
    <w:unhideWhenUsed/>
    <w:rsid w:val="003160E5"/>
    <w:rPr>
      <w:i/>
      <w:iCs/>
    </w:rPr>
  </w:style>
  <w:style w:type="character" w:styleId="HTMLKeyboard">
    <w:name w:val="HTML Keyboard"/>
    <w:basedOn w:val="DefaultParagraphFont"/>
    <w:uiPriority w:val="99"/>
    <w:semiHidden/>
    <w:unhideWhenUsed/>
    <w:rsid w:val="003160E5"/>
    <w:rPr>
      <w:rFonts w:ascii="Consolas" w:hAnsi="Consolas"/>
      <w:sz w:val="20"/>
      <w:szCs w:val="20"/>
    </w:rPr>
  </w:style>
  <w:style w:type="character" w:styleId="HTMLSample">
    <w:name w:val="HTML Sample"/>
    <w:basedOn w:val="DefaultParagraphFont"/>
    <w:uiPriority w:val="99"/>
    <w:semiHidden/>
    <w:unhideWhenUsed/>
    <w:rsid w:val="003160E5"/>
    <w:rPr>
      <w:rFonts w:ascii="Consolas" w:hAnsi="Consolas"/>
      <w:sz w:val="24"/>
      <w:szCs w:val="24"/>
    </w:rPr>
  </w:style>
  <w:style w:type="character" w:styleId="HTMLTypewriter">
    <w:name w:val="HTML Typewriter"/>
    <w:basedOn w:val="DefaultParagraphFont"/>
    <w:uiPriority w:val="99"/>
    <w:semiHidden/>
    <w:unhideWhenUsed/>
    <w:rsid w:val="003160E5"/>
    <w:rPr>
      <w:rFonts w:ascii="Consolas" w:hAnsi="Consolas"/>
      <w:sz w:val="20"/>
      <w:szCs w:val="20"/>
    </w:rPr>
  </w:style>
  <w:style w:type="character" w:styleId="HTMLVariable">
    <w:name w:val="HTML Variable"/>
    <w:basedOn w:val="DefaultParagraphFont"/>
    <w:uiPriority w:val="99"/>
    <w:semiHidden/>
    <w:unhideWhenUsed/>
    <w:rsid w:val="003160E5"/>
    <w:rPr>
      <w:i/>
      <w:iCs/>
    </w:rPr>
  </w:style>
  <w:style w:type="character" w:styleId="IntenseEmphasis">
    <w:name w:val="Intense Emphasis"/>
    <w:basedOn w:val="DefaultParagraphFont"/>
    <w:uiPriority w:val="21"/>
    <w:semiHidden/>
    <w:rsid w:val="003160E5"/>
    <w:rPr>
      <w:i/>
      <w:iCs/>
      <w:color w:val="2BB673" w:themeColor="accent1"/>
    </w:rPr>
  </w:style>
  <w:style w:type="paragraph" w:styleId="IntenseQuote">
    <w:name w:val="Intense Quote"/>
    <w:basedOn w:val="Normal"/>
    <w:next w:val="Normal"/>
    <w:link w:val="IntenseQuoteChar"/>
    <w:uiPriority w:val="30"/>
    <w:semiHidden/>
    <w:rsid w:val="003160E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160E5"/>
    <w:rPr>
      <w:rFonts w:ascii="Calibri" w:hAnsi="Calibri"/>
      <w:i/>
      <w:iCs/>
      <w:color w:val="2BB673" w:themeColor="accent1"/>
      <w:sz w:val="24"/>
    </w:rPr>
  </w:style>
  <w:style w:type="character" w:styleId="IntenseReference">
    <w:name w:val="Intense Reference"/>
    <w:basedOn w:val="DefaultParagraphFont"/>
    <w:uiPriority w:val="32"/>
    <w:semiHidden/>
    <w:rsid w:val="003160E5"/>
    <w:rPr>
      <w:b/>
      <w:bCs/>
      <w:smallCaps/>
      <w:color w:val="2BB673" w:themeColor="accent1"/>
      <w:spacing w:val="5"/>
    </w:rPr>
  </w:style>
  <w:style w:type="table" w:styleId="LightGrid">
    <w:name w:val="Light Grid"/>
    <w:basedOn w:val="TableNormal"/>
    <w:uiPriority w:val="62"/>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160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60E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160E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160E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160E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160E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160E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160E5"/>
  </w:style>
  <w:style w:type="paragraph" w:styleId="List">
    <w:name w:val="List"/>
    <w:basedOn w:val="Normal"/>
    <w:uiPriority w:val="99"/>
    <w:semiHidden/>
    <w:unhideWhenUsed/>
    <w:rsid w:val="003160E5"/>
    <w:pPr>
      <w:ind w:left="283" w:hanging="283"/>
      <w:contextualSpacing/>
    </w:pPr>
  </w:style>
  <w:style w:type="paragraph" w:styleId="List2">
    <w:name w:val="List 2"/>
    <w:basedOn w:val="Normal"/>
    <w:uiPriority w:val="99"/>
    <w:semiHidden/>
    <w:unhideWhenUsed/>
    <w:rsid w:val="003160E5"/>
    <w:pPr>
      <w:ind w:left="566" w:hanging="283"/>
      <w:contextualSpacing/>
    </w:pPr>
  </w:style>
  <w:style w:type="paragraph" w:styleId="List3">
    <w:name w:val="List 3"/>
    <w:basedOn w:val="Normal"/>
    <w:uiPriority w:val="99"/>
    <w:semiHidden/>
    <w:unhideWhenUsed/>
    <w:rsid w:val="003160E5"/>
    <w:pPr>
      <w:ind w:left="849" w:hanging="283"/>
      <w:contextualSpacing/>
    </w:pPr>
  </w:style>
  <w:style w:type="paragraph" w:styleId="List4">
    <w:name w:val="List 4"/>
    <w:basedOn w:val="Normal"/>
    <w:uiPriority w:val="99"/>
    <w:semiHidden/>
    <w:unhideWhenUsed/>
    <w:rsid w:val="003160E5"/>
    <w:pPr>
      <w:ind w:left="1132" w:hanging="283"/>
      <w:contextualSpacing/>
    </w:pPr>
  </w:style>
  <w:style w:type="paragraph" w:styleId="List5">
    <w:name w:val="List 5"/>
    <w:basedOn w:val="Normal"/>
    <w:uiPriority w:val="99"/>
    <w:semiHidden/>
    <w:unhideWhenUsed/>
    <w:rsid w:val="003160E5"/>
    <w:pPr>
      <w:ind w:left="1415" w:hanging="283"/>
      <w:contextualSpacing/>
    </w:pPr>
  </w:style>
  <w:style w:type="paragraph" w:styleId="ListBullet5">
    <w:name w:val="List Bullet 5"/>
    <w:basedOn w:val="Normal"/>
    <w:uiPriority w:val="99"/>
    <w:semiHidden/>
    <w:rsid w:val="003160E5"/>
    <w:pPr>
      <w:numPr>
        <w:numId w:val="28"/>
      </w:numPr>
      <w:contextualSpacing/>
    </w:pPr>
  </w:style>
  <w:style w:type="paragraph" w:styleId="ListNumber4">
    <w:name w:val="List Number 4"/>
    <w:basedOn w:val="Normal"/>
    <w:uiPriority w:val="99"/>
    <w:semiHidden/>
    <w:unhideWhenUsed/>
    <w:rsid w:val="003160E5"/>
    <w:pPr>
      <w:numPr>
        <w:numId w:val="29"/>
      </w:numPr>
      <w:contextualSpacing/>
    </w:pPr>
  </w:style>
  <w:style w:type="paragraph" w:styleId="ListNumber5">
    <w:name w:val="List Number 5"/>
    <w:basedOn w:val="Normal"/>
    <w:uiPriority w:val="99"/>
    <w:semiHidden/>
    <w:rsid w:val="003160E5"/>
    <w:pPr>
      <w:numPr>
        <w:numId w:val="30"/>
      </w:numPr>
      <w:contextualSpacing/>
    </w:pPr>
  </w:style>
  <w:style w:type="table" w:styleId="ListTable1Light">
    <w:name w:val="List Table 1 Light"/>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160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60E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160E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160E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160E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160E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160E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160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60E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160E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160E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160E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160E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160E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160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0E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0E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0E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0E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0E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0E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160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0E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0E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0E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0E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0E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0E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0E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160E5"/>
    <w:rPr>
      <w:rFonts w:ascii="Consolas" w:hAnsi="Consolas"/>
      <w:color w:val="1E1E1E"/>
      <w:sz w:val="20"/>
      <w:szCs w:val="20"/>
    </w:rPr>
  </w:style>
  <w:style w:type="table" w:styleId="MediumGrid1">
    <w:name w:val="Medium Grid 1"/>
    <w:basedOn w:val="TableNormal"/>
    <w:uiPriority w:val="67"/>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0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160E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160E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160E5"/>
    <w:pPr>
      <w:ind w:left="720"/>
    </w:pPr>
  </w:style>
  <w:style w:type="paragraph" w:styleId="NoteHeading">
    <w:name w:val="Note Heading"/>
    <w:basedOn w:val="Normal"/>
    <w:next w:val="Normal"/>
    <w:link w:val="NoteHeadingChar"/>
    <w:uiPriority w:val="99"/>
    <w:semiHidden/>
    <w:unhideWhenUsed/>
    <w:rsid w:val="003160E5"/>
    <w:pPr>
      <w:spacing w:after="0" w:line="240" w:lineRule="auto"/>
    </w:pPr>
  </w:style>
  <w:style w:type="character" w:customStyle="1" w:styleId="NoteHeadingChar">
    <w:name w:val="Note Heading Char"/>
    <w:basedOn w:val="DefaultParagraphFont"/>
    <w:link w:val="NoteHeading"/>
    <w:uiPriority w:val="99"/>
    <w:semiHidden/>
    <w:rsid w:val="003160E5"/>
    <w:rPr>
      <w:rFonts w:ascii="Calibri" w:hAnsi="Calibri"/>
      <w:color w:val="1E1E1E"/>
      <w:sz w:val="24"/>
    </w:rPr>
  </w:style>
  <w:style w:type="character" w:styleId="PlaceholderText">
    <w:name w:val="Placeholder Text"/>
    <w:basedOn w:val="DefaultParagraphFont"/>
    <w:uiPriority w:val="99"/>
    <w:semiHidden/>
    <w:rsid w:val="003160E5"/>
    <w:rPr>
      <w:color w:val="808080"/>
    </w:rPr>
  </w:style>
  <w:style w:type="table" w:styleId="PlainTable1">
    <w:name w:val="Plain Table 1"/>
    <w:basedOn w:val="TableNormal"/>
    <w:uiPriority w:val="41"/>
    <w:rsid w:val="003160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0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60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0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0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0E5"/>
    <w:rPr>
      <w:rFonts w:ascii="Consolas" w:hAnsi="Consolas"/>
      <w:color w:val="1E1E1E"/>
      <w:sz w:val="21"/>
      <w:szCs w:val="21"/>
    </w:rPr>
  </w:style>
  <w:style w:type="paragraph" w:styleId="Quote">
    <w:name w:val="Quote"/>
    <w:basedOn w:val="Normal"/>
    <w:next w:val="Normal"/>
    <w:link w:val="QuoteChar"/>
    <w:uiPriority w:val="29"/>
    <w:semiHidden/>
    <w:qFormat/>
    <w:rsid w:val="00316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160E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160E5"/>
  </w:style>
  <w:style w:type="character" w:customStyle="1" w:styleId="SalutationChar">
    <w:name w:val="Salutation Char"/>
    <w:basedOn w:val="DefaultParagraphFont"/>
    <w:link w:val="Salutation"/>
    <w:uiPriority w:val="99"/>
    <w:semiHidden/>
    <w:rsid w:val="003160E5"/>
    <w:rPr>
      <w:rFonts w:ascii="Calibri" w:hAnsi="Calibri"/>
      <w:color w:val="1E1E1E"/>
      <w:sz w:val="24"/>
    </w:rPr>
  </w:style>
  <w:style w:type="paragraph" w:styleId="Signature">
    <w:name w:val="Signature"/>
    <w:basedOn w:val="Normal"/>
    <w:link w:val="SignatureChar"/>
    <w:uiPriority w:val="99"/>
    <w:semiHidden/>
    <w:unhideWhenUsed/>
    <w:rsid w:val="003160E5"/>
    <w:pPr>
      <w:spacing w:after="0" w:line="240" w:lineRule="auto"/>
      <w:ind w:left="4252"/>
    </w:pPr>
  </w:style>
  <w:style w:type="character" w:customStyle="1" w:styleId="SignatureChar">
    <w:name w:val="Signature Char"/>
    <w:basedOn w:val="DefaultParagraphFont"/>
    <w:link w:val="Signature"/>
    <w:uiPriority w:val="99"/>
    <w:semiHidden/>
    <w:rsid w:val="003160E5"/>
    <w:rPr>
      <w:rFonts w:ascii="Calibri" w:hAnsi="Calibri"/>
      <w:color w:val="1E1E1E"/>
      <w:sz w:val="24"/>
    </w:rPr>
  </w:style>
  <w:style w:type="character" w:styleId="Strong">
    <w:name w:val="Strong"/>
    <w:basedOn w:val="DefaultParagraphFont"/>
    <w:uiPriority w:val="22"/>
    <w:semiHidden/>
    <w:qFormat/>
    <w:rsid w:val="003160E5"/>
    <w:rPr>
      <w:b/>
      <w:bCs/>
    </w:rPr>
  </w:style>
  <w:style w:type="paragraph" w:styleId="Subtitle">
    <w:name w:val="Subtitle"/>
    <w:basedOn w:val="Normal"/>
    <w:next w:val="Normal"/>
    <w:link w:val="SubtitleChar"/>
    <w:uiPriority w:val="11"/>
    <w:semiHidden/>
    <w:qFormat/>
    <w:rsid w:val="003160E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160E5"/>
    <w:rPr>
      <w:rFonts w:eastAsiaTheme="minorEastAsia"/>
      <w:color w:val="5A5A5A" w:themeColor="text1" w:themeTint="A5"/>
      <w:spacing w:val="15"/>
    </w:rPr>
  </w:style>
  <w:style w:type="character" w:styleId="SubtleEmphasis">
    <w:name w:val="Subtle Emphasis"/>
    <w:basedOn w:val="DefaultParagraphFont"/>
    <w:uiPriority w:val="19"/>
    <w:semiHidden/>
    <w:rsid w:val="003160E5"/>
    <w:rPr>
      <w:i/>
      <w:iCs/>
      <w:color w:val="404040" w:themeColor="text1" w:themeTint="BF"/>
    </w:rPr>
  </w:style>
  <w:style w:type="character" w:styleId="SubtleReference">
    <w:name w:val="Subtle Reference"/>
    <w:basedOn w:val="DefaultParagraphFont"/>
    <w:uiPriority w:val="31"/>
    <w:semiHidden/>
    <w:rsid w:val="003160E5"/>
    <w:rPr>
      <w:smallCaps/>
      <w:color w:val="5A5A5A" w:themeColor="text1" w:themeTint="A5"/>
    </w:rPr>
  </w:style>
  <w:style w:type="table" w:styleId="Table3Deffects1">
    <w:name w:val="Table 3D effects 1"/>
    <w:basedOn w:val="TableNormal"/>
    <w:uiPriority w:val="99"/>
    <w:semiHidden/>
    <w:unhideWhenUsed/>
    <w:rsid w:val="003160E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0E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0E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0E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0E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0E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0E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0E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0E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0E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0E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0E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0E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0E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0E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0E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0E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0E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0E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0E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0E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0E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0E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0E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0E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0E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0E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0E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0E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0E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0E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0E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g.parliament.nz/2019/severance-payments/docs/severance-payment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lation.govt.nz/regulation/public/1989/0064/latest/DLM129834.html?src=q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D6B2-AB42-488D-B332-A624E93C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8268</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Background</vt:lpstr>
      <vt:lpstr>Investigation</vt:lpstr>
      <vt:lpstr>    Privacy </vt:lpstr>
      <vt:lpstr>    Confidentiality</vt:lpstr>
      <vt:lpstr>    Public interest</vt:lpstr>
      <vt:lpstr>Outcome</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2020-11-17T08:11:00Z</dcterms:created>
  <dcterms:modified xsi:type="dcterms:W3CDTF">2020-11-17T08:11:00Z</dcterms:modified>
  <cp:contentStatus/>
</cp:coreProperties>
</file>