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17490D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8B29A0" w:rsidP="00BF48F0">
            <w:pPr>
              <w:pStyle w:val="Title"/>
            </w:pPr>
            <w:r>
              <w:t>Ministry of Social Development</w:t>
            </w:r>
            <w:r w:rsidR="00A91420">
              <w:t>’</w:t>
            </w:r>
            <w:r>
              <w:t xml:space="preserve">s </w:t>
            </w:r>
            <w:r w:rsidR="00BF48F0">
              <w:t>Advisory P</w:t>
            </w:r>
            <w:r>
              <w:t xml:space="preserve">anel </w:t>
            </w:r>
            <w:r w:rsidR="00BF48F0">
              <w:t>will make administrative change as a result of complaint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17490D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Pr="009A61CE" w:rsidRDefault="00830A8D" w:rsidP="009A61CE">
            <w:pPr>
              <w:pStyle w:val="Heading1-Subnonboldtext"/>
              <w:rPr>
                <w:b/>
              </w:rPr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>Ombudsmen Act 1975</w:t>
            </w:r>
            <w:r w:rsidR="00E4635D">
              <w:t xml:space="preserve"> </w:t>
            </w:r>
          </w:p>
          <w:p w:rsidR="0089058E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8B29A0">
              <w:t>Leo Donnelly</w:t>
            </w:r>
          </w:p>
          <w:p w:rsidR="000054D7" w:rsidRDefault="00830A8D" w:rsidP="000054D7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8B29A0">
              <w:t>407470 (previously unpublished)</w:t>
            </w:r>
          </w:p>
          <w:p w:rsidR="00B841FB" w:rsidRPr="00F417FD" w:rsidRDefault="00830A8D" w:rsidP="000054D7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E4635D">
              <w:t>2017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8B29A0" w:rsidRPr="00A91420" w:rsidRDefault="008B29A0" w:rsidP="00A91420">
      <w:pPr>
        <w:pStyle w:val="BodyText"/>
        <w:rPr>
          <w:i/>
        </w:rPr>
      </w:pPr>
      <w:proofErr w:type="gramStart"/>
      <w:r w:rsidRPr="00A91420">
        <w:rPr>
          <w:i/>
        </w:rPr>
        <w:t xml:space="preserve">Complaint </w:t>
      </w:r>
      <w:r w:rsidR="00BF48F0" w:rsidRPr="00A91420">
        <w:rPr>
          <w:i/>
        </w:rPr>
        <w:t xml:space="preserve">about </w:t>
      </w:r>
      <w:r w:rsidRPr="00A91420">
        <w:rPr>
          <w:i/>
        </w:rPr>
        <w:t>MSD CEO</w:t>
      </w:r>
      <w:r w:rsidR="00A91420">
        <w:rPr>
          <w:i/>
        </w:rPr>
        <w:t>’</w:t>
      </w:r>
      <w:r w:rsidRPr="00A91420">
        <w:rPr>
          <w:i/>
        </w:rPr>
        <w:t>s Advisory Panel</w:t>
      </w:r>
      <w:r w:rsidR="00A91420">
        <w:rPr>
          <w:i/>
        </w:rPr>
        <w:t>—</w:t>
      </w:r>
      <w:r w:rsidRPr="00A91420">
        <w:rPr>
          <w:i/>
        </w:rPr>
        <w:t>MSD appointed panel outside governing terms of reference</w:t>
      </w:r>
      <w:r w:rsidR="00A91420">
        <w:rPr>
          <w:i/>
        </w:rPr>
        <w:t>—C</w:t>
      </w:r>
      <w:r w:rsidR="00BF48F0" w:rsidRPr="00A91420">
        <w:rPr>
          <w:i/>
        </w:rPr>
        <w:t xml:space="preserve">hair </w:t>
      </w:r>
      <w:r w:rsidR="0017490D">
        <w:rPr>
          <w:i/>
        </w:rPr>
        <w:t>of P</w:t>
      </w:r>
      <w:r w:rsidR="00A91420">
        <w:rPr>
          <w:i/>
        </w:rPr>
        <w:t xml:space="preserve">anel </w:t>
      </w:r>
      <w:r w:rsidRPr="00A91420">
        <w:rPr>
          <w:i/>
        </w:rPr>
        <w:t>was formerly employed by Child Youth and Family (CYF)</w:t>
      </w:r>
      <w:r w:rsidR="00A91420">
        <w:rPr>
          <w:i/>
        </w:rPr>
        <w:t>—</w:t>
      </w:r>
      <w:r w:rsidRPr="00A91420">
        <w:rPr>
          <w:i/>
        </w:rPr>
        <w:t xml:space="preserve">Ombudsman found composition reasonable in the circumstances </w:t>
      </w:r>
      <w:r w:rsidR="00BF48F0" w:rsidRPr="00A91420">
        <w:rPr>
          <w:i/>
        </w:rPr>
        <w:t xml:space="preserve">but </w:t>
      </w:r>
      <w:r w:rsidR="00A91420">
        <w:rPr>
          <w:i/>
        </w:rPr>
        <w:t xml:space="preserve">on second matter, </w:t>
      </w:r>
      <w:r w:rsidR="00BF48F0" w:rsidRPr="00A91420">
        <w:rPr>
          <w:i/>
        </w:rPr>
        <w:t>that the Panel should have in its</w:t>
      </w:r>
      <w:r w:rsidR="0017490D">
        <w:rPr>
          <w:i/>
        </w:rPr>
        <w:t xml:space="preserve"> reports</w:t>
      </w:r>
      <w:r w:rsidR="00BF48F0" w:rsidRPr="00A91420">
        <w:rPr>
          <w:i/>
        </w:rPr>
        <w:t xml:space="preserve"> a record of consideration of compensation requests and reasons why payment would/would not be recommended</w:t>
      </w:r>
      <w:proofErr w:type="gramEnd"/>
      <w:r w:rsidR="00BF48F0" w:rsidRPr="00A91420">
        <w:rPr>
          <w:i/>
        </w:rPr>
        <w:t xml:space="preserve">   </w:t>
      </w:r>
      <w:r w:rsidRPr="00A91420">
        <w:rPr>
          <w:i/>
        </w:rPr>
        <w:t xml:space="preserve"> </w:t>
      </w:r>
    </w:p>
    <w:p w:rsidR="00FF22BA" w:rsidRDefault="008B29A0" w:rsidP="00A91420">
      <w:pPr>
        <w:pStyle w:val="BodyText"/>
      </w:pPr>
      <w:r>
        <w:t>Complaint about composition of Advisory Panel a</w:t>
      </w:r>
      <w:r w:rsidR="00FF22BA">
        <w:t xml:space="preserve">s well as </w:t>
      </w:r>
      <w:r>
        <w:t>whether MSD had all available information to make a decision on complainant</w:t>
      </w:r>
      <w:r w:rsidR="00A91420">
        <w:t>’</w:t>
      </w:r>
      <w:r>
        <w:t xml:space="preserve">s </w:t>
      </w:r>
      <w:r w:rsidR="00BF48F0">
        <w:t>request for co</w:t>
      </w:r>
      <w:r>
        <w:t>mpensation</w:t>
      </w:r>
      <w:r w:rsidR="00FF22BA">
        <w:t xml:space="preserve">. </w:t>
      </w:r>
      <w:proofErr w:type="gramStart"/>
      <w:r w:rsidR="00FF22BA">
        <w:t>Following his investigation, t</w:t>
      </w:r>
      <w:r>
        <w:t xml:space="preserve">he Ombudsman </w:t>
      </w:r>
      <w:r w:rsidR="00FF22BA">
        <w:t xml:space="preserve">concluded that although the Panel was not </w:t>
      </w:r>
      <w:r w:rsidR="00BF48F0">
        <w:t>compri</w:t>
      </w:r>
      <w:r w:rsidR="00FF22BA">
        <w:t xml:space="preserve">sed of three members, as set out in the terms of reference, he was </w:t>
      </w:r>
      <w:r w:rsidR="00FF22BA" w:rsidRPr="00FF22BA">
        <w:t>satisfied that before the Panel hearing took place</w:t>
      </w:r>
      <w:r w:rsidR="00FF22BA">
        <w:t xml:space="preserve">, the complainant and her </w:t>
      </w:r>
      <w:r w:rsidR="00FF22BA" w:rsidRPr="00FF22BA">
        <w:t>advocate were provided with the Terms of Reference and all other relevant information necessary to make a decision whether to object to the fact that there were only two Panel members, including the Chair</w:t>
      </w:r>
      <w:r w:rsidR="00A91420">
        <w:t>.</w:t>
      </w:r>
      <w:proofErr w:type="gramEnd"/>
      <w:r w:rsidR="00A91420">
        <w:t xml:space="preserve"> </w:t>
      </w:r>
      <w:r w:rsidR="002F1305">
        <w:t>The Ombudsman did not consider that the quorum of two panel members resulted in an unfair hearing of the complainant</w:t>
      </w:r>
      <w:r w:rsidR="00A91420">
        <w:t>’</w:t>
      </w:r>
      <w:r w:rsidR="002F1305">
        <w:t xml:space="preserve">s complaints. The Ombudsman also found that the </w:t>
      </w:r>
      <w:r w:rsidR="00FF22BA">
        <w:t>appointment of the Chairperson (who had previously worked at CYF)</w:t>
      </w:r>
      <w:r w:rsidR="00522DFA">
        <w:t xml:space="preserve">, </w:t>
      </w:r>
      <w:r w:rsidR="002F1305">
        <w:t xml:space="preserve">was </w:t>
      </w:r>
      <w:proofErr w:type="gramStart"/>
      <w:r w:rsidR="002F1305">
        <w:t>not unreasonable</w:t>
      </w:r>
      <w:proofErr w:type="gramEnd"/>
      <w:r w:rsidR="002F1305">
        <w:t xml:space="preserve"> </w:t>
      </w:r>
      <w:r w:rsidR="00BF48F0">
        <w:t xml:space="preserve">as </w:t>
      </w:r>
      <w:r w:rsidR="002F1305">
        <w:t xml:space="preserve">there was no evidence to show that </w:t>
      </w:r>
      <w:r w:rsidR="00522DFA">
        <w:t xml:space="preserve">this appointment </w:t>
      </w:r>
      <w:r w:rsidR="00BF48F0">
        <w:t>resulted i</w:t>
      </w:r>
      <w:r w:rsidR="00FF22BA" w:rsidRPr="00FF22BA">
        <w:t>n actual bias or perceived bias in favour of the Ministry.</w:t>
      </w:r>
    </w:p>
    <w:p w:rsidR="002F1305" w:rsidRDefault="002F1305" w:rsidP="00A91420">
      <w:pPr>
        <w:pStyle w:val="BodyText"/>
      </w:pPr>
      <w:r>
        <w:t>However</w:t>
      </w:r>
      <w:r w:rsidR="0017490D">
        <w:t>,</w:t>
      </w:r>
      <w:r>
        <w:t xml:space="preserve"> the Ombudsman was critical of the fact that the Panel did not appear to consider the complainant</w:t>
      </w:r>
      <w:r w:rsidR="00A91420">
        <w:t>’</w:t>
      </w:r>
      <w:r>
        <w:t xml:space="preserve">s request for consideration of compensation. The Ombudsman advised MSD that it should reconvene to discuss the matter and, if it was not to </w:t>
      </w:r>
      <w:proofErr w:type="gramStart"/>
      <w:r>
        <w:t>be offered</w:t>
      </w:r>
      <w:proofErr w:type="gramEnd"/>
      <w:r>
        <w:t>, the Panel should explain the reasons why. MSD agreed to take this step.</w:t>
      </w:r>
    </w:p>
    <w:p w:rsidR="002F1305" w:rsidRDefault="002F1305" w:rsidP="00A91420">
      <w:pPr>
        <w:pStyle w:val="BodyText"/>
      </w:pPr>
      <w:r>
        <w:lastRenderedPageBreak/>
        <w:t xml:space="preserve">The issue was not whether compensation </w:t>
      </w:r>
      <w:r w:rsidR="00BF48F0">
        <w:t xml:space="preserve">should or </w:t>
      </w:r>
      <w:proofErr w:type="gramStart"/>
      <w:r w:rsidR="00BF48F0">
        <w:t>should not be recommended</w:t>
      </w:r>
      <w:proofErr w:type="gramEnd"/>
      <w:r w:rsidR="00BF48F0">
        <w:t xml:space="preserve"> </w:t>
      </w:r>
      <w:r>
        <w:t xml:space="preserve">but whether </w:t>
      </w:r>
      <w:r w:rsidR="00BF48F0">
        <w:t xml:space="preserve">the Panel properly considered </w:t>
      </w:r>
      <w:r>
        <w:t xml:space="preserve">the matter. </w:t>
      </w:r>
      <w:r w:rsidR="00BF48F0">
        <w:t>As the Ombudsman noted, it is relatively common for complainants to ask for compensation at hearings before the Panel.</w:t>
      </w:r>
      <w:r>
        <w:t xml:space="preserve"> </w:t>
      </w:r>
    </w:p>
    <w:p w:rsidR="002F1305" w:rsidRDefault="00522DFA" w:rsidP="00A91420">
      <w:pPr>
        <w:pStyle w:val="BodyText"/>
      </w:pPr>
      <w:r>
        <w:t xml:space="preserve">The Ombudsman </w:t>
      </w:r>
      <w:r w:rsidR="002F1305">
        <w:t>suggested to MSD that it a</w:t>
      </w:r>
      <w:r w:rsidR="0017490D">
        <w:t>dvise its P</w:t>
      </w:r>
      <w:r>
        <w:t xml:space="preserve">anels </w:t>
      </w:r>
      <w:r w:rsidR="002F1305">
        <w:t xml:space="preserve">to </w:t>
      </w:r>
      <w:r>
        <w:t xml:space="preserve">note </w:t>
      </w:r>
      <w:r w:rsidR="008B29A0">
        <w:t xml:space="preserve">explicitly in their </w:t>
      </w:r>
      <w:proofErr w:type="gramStart"/>
      <w:r w:rsidR="008B29A0">
        <w:t>report</w:t>
      </w:r>
      <w:r w:rsidR="002F1305">
        <w:t>s</w:t>
      </w:r>
      <w:r w:rsidR="008B29A0">
        <w:t xml:space="preserve"> </w:t>
      </w:r>
      <w:r w:rsidR="00EC18F0">
        <w:t xml:space="preserve"> </w:t>
      </w:r>
      <w:r w:rsidR="008B29A0">
        <w:t>where</w:t>
      </w:r>
      <w:proofErr w:type="gramEnd"/>
      <w:r w:rsidR="008B29A0">
        <w:t xml:space="preserve"> such a claim has occurred, and that it has been considered as part of its deliberations. </w:t>
      </w:r>
      <w:r w:rsidR="002F1305">
        <w:t xml:space="preserve">The Panel should also set out </w:t>
      </w:r>
      <w:r w:rsidR="008B29A0">
        <w:t xml:space="preserve">reasons </w:t>
      </w:r>
      <w:r w:rsidR="002F1305">
        <w:t>in their reports t</w:t>
      </w:r>
      <w:bookmarkStart w:id="1" w:name="_GoBack"/>
      <w:bookmarkEnd w:id="1"/>
      <w:r w:rsidR="002F1305">
        <w:t xml:space="preserve">o explain why </w:t>
      </w:r>
      <w:r w:rsidR="008B29A0">
        <w:t xml:space="preserve">a claim for compensation </w:t>
      </w:r>
      <w:proofErr w:type="gramStart"/>
      <w:r w:rsidR="002F1305">
        <w:t xml:space="preserve">would not be </w:t>
      </w:r>
      <w:r w:rsidR="008B29A0">
        <w:t>recommended</w:t>
      </w:r>
      <w:proofErr w:type="gramEnd"/>
      <w:r w:rsidR="008B29A0">
        <w:t>.</w:t>
      </w:r>
      <w:r>
        <w:t xml:space="preserve"> MSD accepted the Ombudsman</w:t>
      </w:r>
      <w:r w:rsidR="00A91420">
        <w:t>’</w:t>
      </w:r>
      <w:r>
        <w:t xml:space="preserve">s suggestions </w:t>
      </w:r>
      <w:r w:rsidR="002F1305">
        <w:t>in this regard and undertook to ensure that this will happen in future.</w:t>
      </w:r>
    </w:p>
    <w:p w:rsidR="008B29A0" w:rsidRDefault="002F1305" w:rsidP="00A91420">
      <w:pPr>
        <w:pStyle w:val="BodyText"/>
      </w:pPr>
      <w:r>
        <w:t xml:space="preserve">Although this particular complaint </w:t>
      </w:r>
      <w:proofErr w:type="gramStart"/>
      <w:r>
        <w:t>was not sustained</w:t>
      </w:r>
      <w:proofErr w:type="gramEnd"/>
      <w:r>
        <w:t xml:space="preserve">, </w:t>
      </w:r>
      <w:r w:rsidR="00EC18F0">
        <w:t>the</w:t>
      </w:r>
      <w:r>
        <w:t xml:space="preserve"> concerns raised about the Panel</w:t>
      </w:r>
      <w:r w:rsidR="00A91420">
        <w:t>’</w:t>
      </w:r>
      <w:r>
        <w:t xml:space="preserve">s apparent omission to consider the compensation request, </w:t>
      </w:r>
      <w:r w:rsidR="00EC18F0">
        <w:t xml:space="preserve">did </w:t>
      </w:r>
      <w:r w:rsidR="00BF48F0">
        <w:t>result in an improvement to MSD</w:t>
      </w:r>
      <w:r w:rsidR="00A91420">
        <w:t>’</w:t>
      </w:r>
      <w:r w:rsidR="00BF48F0">
        <w:t>s administrative practice</w:t>
      </w:r>
      <w:r w:rsidR="00A91420">
        <w:t xml:space="preserve">. </w:t>
      </w:r>
    </w:p>
    <w:p w:rsidR="00522DFA" w:rsidRPr="00A91420" w:rsidRDefault="00522DFA" w:rsidP="00A91420">
      <w:pPr>
        <w:pStyle w:val="BodyText"/>
        <w:rPr>
          <w:b/>
        </w:rPr>
      </w:pPr>
      <w:r w:rsidRPr="00A91420">
        <w:rPr>
          <w:b/>
        </w:rPr>
        <w:t>Comment</w:t>
      </w:r>
    </w:p>
    <w:p w:rsidR="008B29A0" w:rsidRDefault="00522DFA" w:rsidP="00A91420">
      <w:pPr>
        <w:pStyle w:val="BodyText"/>
      </w:pPr>
      <w:r>
        <w:t xml:space="preserve">The MSD CEO Panel is </w:t>
      </w:r>
      <w:r w:rsidR="008B29A0">
        <w:t xml:space="preserve">now a function of the new Ministry </w:t>
      </w:r>
      <w:r>
        <w:t>for Children (</w:t>
      </w:r>
      <w:proofErr w:type="spellStart"/>
      <w:r>
        <w:t>Oranga</w:t>
      </w:r>
      <w:proofErr w:type="spellEnd"/>
      <w:r>
        <w:t xml:space="preserve"> </w:t>
      </w:r>
      <w:proofErr w:type="spellStart"/>
      <w:r>
        <w:t>Tamar</w:t>
      </w:r>
      <w:r w:rsidR="0017490D">
        <w:t>i</w:t>
      </w:r>
      <w:r>
        <w:t>ki</w:t>
      </w:r>
      <w:proofErr w:type="spellEnd"/>
      <w:r>
        <w:t xml:space="preserve">) </w:t>
      </w:r>
      <w:r w:rsidR="008B29A0">
        <w:t xml:space="preserve">and as such is part of a wider review of </w:t>
      </w:r>
      <w:r w:rsidR="00BF48F0">
        <w:t>that agency</w:t>
      </w:r>
      <w:r w:rsidR="00A91420">
        <w:t>’</w:t>
      </w:r>
      <w:r w:rsidR="00BF48F0">
        <w:t>s</w:t>
      </w:r>
      <w:r w:rsidR="008B29A0">
        <w:t xml:space="preserve"> complaints systems. </w:t>
      </w:r>
    </w:p>
    <w:p w:rsidR="00A91420" w:rsidRPr="00A91420" w:rsidRDefault="00A91420" w:rsidP="00A91420">
      <w:pPr>
        <w:pStyle w:val="BodyText"/>
        <w:rPr>
          <w:i/>
          <w:iCs/>
        </w:rPr>
      </w:pPr>
      <w:r w:rsidRPr="00A91420">
        <w:rPr>
          <w:i/>
          <w:iCs/>
        </w:rPr>
        <w:t xml:space="preserve">This case note </w:t>
      </w:r>
      <w:proofErr w:type="gramStart"/>
      <w:r w:rsidRPr="00A91420">
        <w:rPr>
          <w:i/>
          <w:iCs/>
        </w:rPr>
        <w:t>is published</w:t>
      </w:r>
      <w:proofErr w:type="gramEnd"/>
      <w:r w:rsidRPr="00A91420">
        <w:rPr>
          <w:i/>
          <w:iCs/>
        </w:rPr>
        <w:t xml:space="preserve"> under the authority of the </w:t>
      </w:r>
      <w:hyperlink r:id="rId8" w:history="1">
        <w:r w:rsidRPr="00A91420">
          <w:rPr>
            <w:rStyle w:val="Hyperlink"/>
            <w:i/>
            <w:iCs/>
          </w:rPr>
          <w:t>Ombudsmen Rules 1989</w:t>
        </w:r>
      </w:hyperlink>
      <w:r w:rsidRPr="00A91420">
        <w:rPr>
          <w:i/>
          <w:iCs/>
        </w:rPr>
        <w:t>. It sets out an Ombudsman</w:t>
      </w:r>
      <w:r>
        <w:rPr>
          <w:i/>
          <w:iCs/>
        </w:rPr>
        <w:t>’</w:t>
      </w:r>
      <w:r w:rsidRPr="00A91420">
        <w:rPr>
          <w:i/>
          <w:iCs/>
        </w:rPr>
        <w:t xml:space="preserve">s view on the facts of a particular case. It </w:t>
      </w:r>
      <w:proofErr w:type="gramStart"/>
      <w:r w:rsidRPr="00A91420">
        <w:rPr>
          <w:i/>
          <w:iCs/>
        </w:rPr>
        <w:t>should not be taken</w:t>
      </w:r>
      <w:proofErr w:type="gramEnd"/>
      <w:r w:rsidRPr="00A91420">
        <w:rPr>
          <w:i/>
          <w:iCs/>
        </w:rPr>
        <w:t xml:space="preserve"> as establishing any legal precedent that would bind an Ombudsman in future.</w:t>
      </w:r>
    </w:p>
    <w:p w:rsidR="00A91420" w:rsidRDefault="00A91420" w:rsidP="008B29A0">
      <w:pPr>
        <w:pStyle w:val="BodyText"/>
      </w:pPr>
    </w:p>
    <w:p w:rsidR="00A91420" w:rsidRDefault="00A91420" w:rsidP="008B29A0">
      <w:pPr>
        <w:pStyle w:val="BodyText"/>
      </w:pPr>
    </w:p>
    <w:p w:rsidR="00384EF8" w:rsidRDefault="00384EF8" w:rsidP="0089058E">
      <w:pPr>
        <w:pStyle w:val="NormalWeb"/>
      </w:pPr>
    </w:p>
    <w:sectPr w:rsidR="00384EF8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55" w:rsidRDefault="00311F55">
      <w:pPr>
        <w:spacing w:after="0" w:line="240" w:lineRule="auto"/>
      </w:pPr>
      <w:r>
        <w:separator/>
      </w:r>
    </w:p>
  </w:endnote>
  <w:endnote w:type="continuationSeparator" w:id="0">
    <w:p w:rsidR="00311F55" w:rsidRDefault="0031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17490D" w:rsidP="00B841FB">
    <w:pPr>
      <w:pStyle w:val="Footerline"/>
    </w:pPr>
  </w:p>
  <w:p w:rsidR="00F200AB" w:rsidRPr="0059155D" w:rsidRDefault="0017490D" w:rsidP="00B841FB">
    <w:pPr>
      <w:pStyle w:val="Footerline"/>
    </w:pPr>
  </w:p>
  <w:p w:rsidR="00F200AB" w:rsidRPr="005533D8" w:rsidRDefault="0017490D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A91420">
      <w:t>Case note 407470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17490D" w:rsidP="00B841FB">
    <w:pPr>
      <w:pStyle w:val="Footerline"/>
    </w:pPr>
  </w:p>
  <w:p w:rsidR="00F200AB" w:rsidRPr="0059155D" w:rsidRDefault="0017490D" w:rsidP="00B841FB">
    <w:pPr>
      <w:pStyle w:val="Footerline"/>
    </w:pPr>
  </w:p>
  <w:p w:rsidR="00F200AB" w:rsidRPr="005533D8" w:rsidRDefault="0017490D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A91420">
      <w:t>Case note 407470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55" w:rsidRDefault="00311F55">
      <w:pPr>
        <w:spacing w:after="0" w:line="240" w:lineRule="auto"/>
      </w:pPr>
      <w:r>
        <w:separator/>
      </w:r>
    </w:p>
  </w:footnote>
  <w:footnote w:type="continuationSeparator" w:id="0">
    <w:p w:rsidR="00311F55" w:rsidRDefault="0031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proofErr w:type="spellStart"/>
    <w:r w:rsidRPr="00DD54DF">
      <w:t>Tari</w:t>
    </w:r>
    <w:proofErr w:type="spellEnd"/>
    <w:r w:rsidRPr="00DD54DF">
      <w:t xml:space="preserve"> o </w:t>
    </w:r>
    <w:proofErr w:type="spellStart"/>
    <w:r w:rsidRPr="00DD54DF">
      <w:t>te</w:t>
    </w:r>
    <w:proofErr w:type="spellEnd"/>
    <w:r w:rsidRPr="00DD54DF">
      <w:t xml:space="preserve"> </w:t>
    </w:r>
    <w:proofErr w:type="spellStart"/>
    <w:r w:rsidRPr="00DD54DF">
      <w:t>Kaitiaki</w:t>
    </w:r>
    <w:proofErr w:type="spellEnd"/>
    <w:r w:rsidRPr="00DD54DF">
      <w:t xml:space="preserve"> Mana </w:t>
    </w:r>
    <w:proofErr w:type="spellStart"/>
    <w:r w:rsidRPr="00DD54DF">
      <w:t>Tangata</w:t>
    </w:r>
    <w:proofErr w:type="spellEnd"/>
  </w:p>
  <w:p w:rsidR="00F200AB" w:rsidRPr="00661EC9" w:rsidRDefault="0017490D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407470 |"/>
    <w:docVar w:name="dvShortTextFrm" w:val="Case note 407470"/>
    <w:docVar w:name="IsfirstTb" w:val="True"/>
    <w:docVar w:name="IsInTable" w:val="False"/>
    <w:docVar w:name="OOTOTemplate" w:val="OOTO General\Case note.dotm"/>
  </w:docVars>
  <w:rsids>
    <w:rsidRoot w:val="00051017"/>
    <w:rsid w:val="000054D7"/>
    <w:rsid w:val="00051017"/>
    <w:rsid w:val="00152A27"/>
    <w:rsid w:val="0017490D"/>
    <w:rsid w:val="00175E33"/>
    <w:rsid w:val="001C1C8F"/>
    <w:rsid w:val="001C2D91"/>
    <w:rsid w:val="00212827"/>
    <w:rsid w:val="002F1305"/>
    <w:rsid w:val="00311F55"/>
    <w:rsid w:val="00343B77"/>
    <w:rsid w:val="00384EF8"/>
    <w:rsid w:val="00403044"/>
    <w:rsid w:val="004275BC"/>
    <w:rsid w:val="00485BB3"/>
    <w:rsid w:val="004F393F"/>
    <w:rsid w:val="00502D89"/>
    <w:rsid w:val="00522DFA"/>
    <w:rsid w:val="00562870"/>
    <w:rsid w:val="0060106C"/>
    <w:rsid w:val="00665FBB"/>
    <w:rsid w:val="006F57EC"/>
    <w:rsid w:val="007921F8"/>
    <w:rsid w:val="007D336D"/>
    <w:rsid w:val="007E531C"/>
    <w:rsid w:val="00830A8D"/>
    <w:rsid w:val="0089058E"/>
    <w:rsid w:val="008A6715"/>
    <w:rsid w:val="008B29A0"/>
    <w:rsid w:val="009A61CE"/>
    <w:rsid w:val="00A85538"/>
    <w:rsid w:val="00A91420"/>
    <w:rsid w:val="00BF48F0"/>
    <w:rsid w:val="00C74B7F"/>
    <w:rsid w:val="00D773D3"/>
    <w:rsid w:val="00DD3808"/>
    <w:rsid w:val="00DE0A31"/>
    <w:rsid w:val="00DE48AC"/>
    <w:rsid w:val="00E03087"/>
    <w:rsid w:val="00E11A0D"/>
    <w:rsid w:val="00E4635D"/>
    <w:rsid w:val="00E9396C"/>
    <w:rsid w:val="00EB186F"/>
    <w:rsid w:val="00EC18F0"/>
    <w:rsid w:val="00EF7876"/>
    <w:rsid w:val="00F15F51"/>
    <w:rsid w:val="00F81AEB"/>
    <w:rsid w:val="00FF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DD29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13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3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3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3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  <w:style w:type="paragraph" w:customStyle="1" w:styleId="DL-closing">
    <w:name w:val="DL - closing"/>
    <w:basedOn w:val="Singlespacedparagraph"/>
    <w:uiPriority w:val="12"/>
    <w:rsid w:val="008B29A0"/>
    <w:pPr>
      <w:spacing w:before="240"/>
    </w:pPr>
  </w:style>
  <w:style w:type="paragraph" w:customStyle="1" w:styleId="DL-closingname">
    <w:name w:val="DL - closing name"/>
    <w:basedOn w:val="Singlespacedparagraph"/>
    <w:uiPriority w:val="12"/>
    <w:rsid w:val="008B29A0"/>
  </w:style>
  <w:style w:type="paragraph" w:customStyle="1" w:styleId="DL-closingposition">
    <w:name w:val="DL - closing position"/>
    <w:basedOn w:val="Singlespacedparagraph"/>
    <w:uiPriority w:val="12"/>
    <w:rsid w:val="008B29A0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FC86-3544-4A56-B092-B0DE1258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27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Sue Perry</cp:lastModifiedBy>
  <cp:revision>5</cp:revision>
  <cp:lastPrinted>2017-06-28T00:53:00Z</cp:lastPrinted>
  <dcterms:created xsi:type="dcterms:W3CDTF">2018-06-28T03:30:00Z</dcterms:created>
  <dcterms:modified xsi:type="dcterms:W3CDTF">2019-05-13T21:00:00Z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