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0E36A8" w:rsidRDefault="0063631C" w:rsidP="00A764AC">
            <w:pPr>
              <w:pStyle w:val="Title"/>
            </w:pPr>
            <w:r>
              <w:t xml:space="preserve">Council agreed to purchase land </w:t>
            </w:r>
            <w:r w:rsidR="00A764AC">
              <w:t>containing</w:t>
            </w:r>
            <w:r>
              <w:t xml:space="preserve"> toxic residue given </w:t>
            </w:r>
            <w:r w:rsidR="00A764AC">
              <w:t xml:space="preserve">that purchasers were unaware of </w:t>
            </w:r>
            <w:r>
              <w:t>site</w:t>
            </w:r>
            <w:r w:rsidR="00A764AC">
              <w:t xml:space="preserve"> state</w:t>
            </w:r>
            <w:r>
              <w:t xml:space="preserve"> </w:t>
            </w:r>
            <w:r w:rsidR="004F393F">
              <w:t xml:space="preserve"> </w:t>
            </w:r>
          </w:p>
        </w:tc>
      </w:tr>
      <w:tr w:rsidR="00051017" w:rsidTr="004F393F">
        <w:trPr>
          <w:trHeight w:hRule="exact" w:val="340"/>
        </w:trPr>
        <w:tc>
          <w:tcPr>
            <w:tcW w:w="9441" w:type="dxa"/>
            <w:shd w:val="clear" w:color="auto" w:fill="auto"/>
            <w:vAlign w:val="bottom"/>
          </w:tcPr>
          <w:p w:rsidR="00B841FB" w:rsidRDefault="005D7911" w:rsidP="00B841FB"/>
        </w:tc>
      </w:tr>
      <w:tr w:rsidR="00051017" w:rsidTr="004F393F">
        <w:trPr>
          <w:trHeight w:val="2098"/>
        </w:trPr>
        <w:tc>
          <w:tcPr>
            <w:tcW w:w="9441" w:type="dxa"/>
            <w:shd w:val="clear" w:color="auto" w:fill="auto"/>
          </w:tcPr>
          <w:p w:rsidR="00B841FB" w:rsidRDefault="00830A8D" w:rsidP="009A61CE">
            <w:pPr>
              <w:pStyle w:val="Heading1-Subnonboldtext"/>
            </w:pPr>
            <w:r w:rsidRPr="00F417FD">
              <w:rPr>
                <w:rStyle w:val="Heading1-Sub"/>
              </w:rPr>
              <w:t>Legislation</w:t>
            </w:r>
            <w:r>
              <w:tab/>
            </w:r>
            <w:r w:rsidR="004F393F">
              <w:t>Ombudsmen Act 1975</w:t>
            </w:r>
            <w:r w:rsidR="00A764AC">
              <w:t>, Local Government Official Information and Meetings Act 1987</w:t>
            </w:r>
            <w:r w:rsidR="004F393F">
              <w:t xml:space="preserve"> </w:t>
            </w:r>
          </w:p>
          <w:p w:rsidR="0091124E" w:rsidRDefault="0091124E" w:rsidP="0091124E">
            <w:pPr>
              <w:pStyle w:val="Heading1-Subnonboldtext"/>
            </w:pPr>
            <w:r>
              <w:rPr>
                <w:rStyle w:val="Heading1-Sub"/>
              </w:rPr>
              <w:t>Agency</w:t>
            </w:r>
            <w:r>
              <w:tab/>
              <w:t>Local authority</w:t>
            </w:r>
          </w:p>
          <w:p w:rsidR="00EC26DD" w:rsidRDefault="00830A8D" w:rsidP="00B841FB">
            <w:pPr>
              <w:pStyle w:val="Heading1-Subnonboldtext"/>
            </w:pPr>
            <w:r w:rsidRPr="00F417FD">
              <w:rPr>
                <w:rStyle w:val="Heading1-Sub"/>
              </w:rPr>
              <w:t>Ombudsman</w:t>
            </w:r>
            <w:r>
              <w:tab/>
            </w:r>
            <w:r w:rsidR="00EC26DD">
              <w:t>Sir Brian Elwood</w:t>
            </w:r>
          </w:p>
          <w:p w:rsidR="00B841FB" w:rsidRPr="00FE193F" w:rsidRDefault="00830A8D" w:rsidP="00B841FB">
            <w:pPr>
              <w:pStyle w:val="Heading1-Subnonboldtext"/>
            </w:pPr>
            <w:r w:rsidRPr="00F417FD">
              <w:rPr>
                <w:rStyle w:val="Heading1-Sub"/>
              </w:rPr>
              <w:t>Case number(s)</w:t>
            </w:r>
            <w:r>
              <w:tab/>
            </w:r>
            <w:r w:rsidR="00EC26DD">
              <w:t>C6187</w:t>
            </w:r>
          </w:p>
          <w:p w:rsidR="00B841FB" w:rsidRPr="00F417FD" w:rsidRDefault="00830A8D" w:rsidP="00A95718">
            <w:pPr>
              <w:pStyle w:val="Heading1-Subnonboldtext"/>
            </w:pPr>
            <w:r w:rsidRPr="00F417FD">
              <w:rPr>
                <w:rStyle w:val="Heading1-Sub"/>
              </w:rPr>
              <w:t>Date</w:t>
            </w:r>
            <w:r>
              <w:tab/>
            </w:r>
            <w:r w:rsidR="00E11A0D">
              <w:t>20</w:t>
            </w:r>
            <w:r w:rsidR="00EC26DD">
              <w:t>0</w:t>
            </w:r>
            <w:r w:rsidR="00A95718">
              <w:t>1</w:t>
            </w:r>
          </w:p>
        </w:tc>
      </w:tr>
    </w:tbl>
    <w:p w:rsidR="00DD3808" w:rsidRDefault="00DD3808" w:rsidP="009A61CE">
      <w:pPr>
        <w:pStyle w:val="BodyText"/>
        <w:rPr>
          <w:lang w:eastAsia="en-NZ"/>
        </w:rPr>
      </w:pPr>
    </w:p>
    <w:p w:rsidR="009A61CE" w:rsidRPr="008F1BCA" w:rsidRDefault="00EC26DD" w:rsidP="008F1BCA">
      <w:pPr>
        <w:pStyle w:val="BodyText"/>
        <w:rPr>
          <w:i/>
          <w:lang w:eastAsia="en-NZ"/>
        </w:rPr>
      </w:pPr>
      <w:r w:rsidRPr="008F1BCA">
        <w:rPr>
          <w:i/>
          <w:lang w:eastAsia="en-NZ"/>
        </w:rPr>
        <w:t xml:space="preserve">Prior to availability of a LIM, property </w:t>
      </w:r>
      <w:r w:rsidR="0063631C" w:rsidRPr="008F1BCA">
        <w:rPr>
          <w:i/>
          <w:lang w:eastAsia="en-NZ"/>
        </w:rPr>
        <w:t>owners</w:t>
      </w:r>
      <w:r w:rsidR="008F1BCA">
        <w:rPr>
          <w:i/>
          <w:lang w:eastAsia="en-NZ"/>
        </w:rPr>
        <w:t>’</w:t>
      </w:r>
      <w:r w:rsidR="0063631C" w:rsidRPr="008F1BCA">
        <w:rPr>
          <w:i/>
          <w:lang w:eastAsia="en-NZ"/>
        </w:rPr>
        <w:t xml:space="preserve"> </w:t>
      </w:r>
      <w:r w:rsidRPr="008F1BCA">
        <w:rPr>
          <w:i/>
          <w:lang w:eastAsia="en-NZ"/>
        </w:rPr>
        <w:t>development</w:t>
      </w:r>
      <w:r w:rsidR="0063631C" w:rsidRPr="008F1BCA">
        <w:rPr>
          <w:i/>
          <w:lang w:eastAsia="en-NZ"/>
        </w:rPr>
        <w:t xml:space="preserve"> of their land</w:t>
      </w:r>
      <w:r w:rsidRPr="008F1BCA">
        <w:rPr>
          <w:i/>
          <w:lang w:eastAsia="en-NZ"/>
        </w:rPr>
        <w:t xml:space="preserve"> revealed previous use was illegal toxic waste dump</w:t>
      </w:r>
      <w:r w:rsidR="008F1BCA" w:rsidRPr="008F1BCA">
        <w:rPr>
          <w:i/>
          <w:lang w:eastAsia="en-NZ"/>
        </w:rPr>
        <w:t>—</w:t>
      </w:r>
      <w:r w:rsidRPr="008F1BCA">
        <w:rPr>
          <w:i/>
          <w:lang w:eastAsia="en-NZ"/>
        </w:rPr>
        <w:t xml:space="preserve">Council knew </w:t>
      </w:r>
      <w:r w:rsidR="00A764AC" w:rsidRPr="008F1BCA">
        <w:rPr>
          <w:i/>
          <w:lang w:eastAsia="en-NZ"/>
        </w:rPr>
        <w:t xml:space="preserve">this prior to purchase but </w:t>
      </w:r>
      <w:r w:rsidRPr="008F1BCA">
        <w:rPr>
          <w:i/>
          <w:lang w:eastAsia="en-NZ"/>
        </w:rPr>
        <w:t>had taken no action to either assess or remedy the problem as a matter of public safety</w:t>
      </w:r>
      <w:r w:rsidR="008F1BCA" w:rsidRPr="008F1BCA">
        <w:rPr>
          <w:i/>
          <w:lang w:eastAsia="en-NZ"/>
        </w:rPr>
        <w:t>—</w:t>
      </w:r>
      <w:r w:rsidR="0063631C" w:rsidRPr="008F1BCA">
        <w:rPr>
          <w:i/>
          <w:lang w:eastAsia="en-NZ"/>
        </w:rPr>
        <w:t>Ombudsman concluded the Council had a responsibility to assist the complainants</w:t>
      </w:r>
      <w:r w:rsidR="008F1BCA" w:rsidRPr="008F1BCA">
        <w:rPr>
          <w:i/>
          <w:lang w:eastAsia="en-NZ"/>
        </w:rPr>
        <w:t>—</w:t>
      </w:r>
      <w:r w:rsidR="00A764AC" w:rsidRPr="008F1BCA">
        <w:rPr>
          <w:i/>
          <w:lang w:eastAsia="en-NZ"/>
        </w:rPr>
        <w:t xml:space="preserve">Council then </w:t>
      </w:r>
      <w:r w:rsidR="0063631C" w:rsidRPr="008F1BCA">
        <w:rPr>
          <w:i/>
          <w:lang w:eastAsia="en-NZ"/>
        </w:rPr>
        <w:t xml:space="preserve">purchased the land with the intention of declaring it an </w:t>
      </w:r>
      <w:r w:rsidR="008F1BCA">
        <w:rPr>
          <w:i/>
          <w:lang w:eastAsia="en-NZ"/>
        </w:rPr>
        <w:t>‘</w:t>
      </w:r>
      <w:r w:rsidR="0063631C" w:rsidRPr="008F1BCA">
        <w:rPr>
          <w:i/>
          <w:lang w:eastAsia="en-NZ"/>
        </w:rPr>
        <w:t>orphan site</w:t>
      </w:r>
      <w:r w:rsidR="008F1BCA">
        <w:rPr>
          <w:i/>
          <w:lang w:eastAsia="en-NZ"/>
        </w:rPr>
        <w:t>’</w:t>
      </w:r>
      <w:r w:rsidR="0063631C" w:rsidRPr="008F1BCA">
        <w:rPr>
          <w:i/>
          <w:lang w:eastAsia="en-NZ"/>
        </w:rPr>
        <w:t xml:space="preserve"> prior to assessment and clean up if necessary.</w:t>
      </w:r>
    </w:p>
    <w:p w:rsidR="00EC26DD" w:rsidRPr="008F1BCA" w:rsidRDefault="00EC26DD" w:rsidP="008F1BCA">
      <w:pPr>
        <w:pStyle w:val="BodyText"/>
        <w:rPr>
          <w:rFonts w:asciiTheme="minorHAnsi" w:eastAsia="Times New Roman" w:hAnsiTheme="minorHAnsi" w:cstheme="minorHAnsi"/>
          <w:color w:val="auto"/>
          <w:szCs w:val="24"/>
          <w:lang w:eastAsia="en-NZ"/>
        </w:rPr>
      </w:pPr>
      <w:r w:rsidRPr="008F1BCA">
        <w:rPr>
          <w:rFonts w:asciiTheme="minorHAnsi" w:eastAsia="Times New Roman" w:hAnsiTheme="minorHAnsi" w:cstheme="minorHAnsi"/>
          <w:color w:val="auto"/>
          <w:szCs w:val="24"/>
          <w:lang w:eastAsia="en-NZ"/>
        </w:rPr>
        <w:t xml:space="preserve">The complainants purchased a rural block prior to the introduction in 1992 of s 44A of the </w:t>
      </w:r>
      <w:r w:rsidRPr="0091124E">
        <w:rPr>
          <w:rFonts w:asciiTheme="minorHAnsi" w:eastAsia="Times New Roman" w:hAnsiTheme="minorHAnsi" w:cstheme="minorHAnsi"/>
          <w:i/>
          <w:color w:val="auto"/>
          <w:szCs w:val="24"/>
          <w:lang w:eastAsia="en-NZ"/>
        </w:rPr>
        <w:t>Local Government Official Information and Meetings Act 1987</w:t>
      </w:r>
      <w:r w:rsidR="008F1BCA">
        <w:rPr>
          <w:rFonts w:asciiTheme="minorHAnsi" w:eastAsia="Times New Roman" w:hAnsiTheme="minorHAnsi" w:cstheme="minorHAnsi"/>
          <w:color w:val="auto"/>
          <w:szCs w:val="24"/>
          <w:lang w:eastAsia="en-NZ"/>
        </w:rPr>
        <w:t xml:space="preserve">. </w:t>
      </w:r>
      <w:r w:rsidRPr="008F1BCA">
        <w:rPr>
          <w:rFonts w:asciiTheme="minorHAnsi" w:eastAsia="Times New Roman" w:hAnsiTheme="minorHAnsi" w:cstheme="minorHAnsi"/>
          <w:color w:val="auto"/>
          <w:szCs w:val="24"/>
          <w:lang w:eastAsia="en-NZ"/>
        </w:rPr>
        <w:t>This section provided for local authorities to issue Land Information Memoranda</w:t>
      </w:r>
      <w:r w:rsidR="00D6648B" w:rsidRPr="008F1BCA">
        <w:rPr>
          <w:rFonts w:asciiTheme="minorHAnsi" w:eastAsia="Times New Roman" w:hAnsiTheme="minorHAnsi" w:cstheme="minorHAnsi"/>
          <w:color w:val="auto"/>
          <w:szCs w:val="24"/>
          <w:lang w:eastAsia="en-NZ"/>
        </w:rPr>
        <w:t xml:space="preserve"> (LIM)</w:t>
      </w:r>
      <w:r w:rsidR="008F1BCA">
        <w:rPr>
          <w:rFonts w:asciiTheme="minorHAnsi" w:eastAsia="Times New Roman" w:hAnsiTheme="minorHAnsi" w:cstheme="minorHAnsi"/>
          <w:color w:val="auto"/>
          <w:szCs w:val="24"/>
          <w:lang w:eastAsia="en-NZ"/>
        </w:rPr>
        <w:t xml:space="preserve">. </w:t>
      </w:r>
      <w:r w:rsidRPr="008F1BCA">
        <w:rPr>
          <w:rFonts w:asciiTheme="minorHAnsi" w:eastAsia="Times New Roman" w:hAnsiTheme="minorHAnsi" w:cstheme="minorHAnsi"/>
          <w:color w:val="auto"/>
          <w:szCs w:val="24"/>
          <w:lang w:eastAsia="en-NZ"/>
        </w:rPr>
        <w:t>The complainants proceeded to undertake extensive site works and planted thousands of trees with the intention of developing a firewood business.</w:t>
      </w:r>
    </w:p>
    <w:p w:rsidR="00EC26DD" w:rsidRPr="008F1BCA" w:rsidRDefault="00EC26DD" w:rsidP="008F1BCA">
      <w:pPr>
        <w:pStyle w:val="BodyText"/>
        <w:rPr>
          <w:rFonts w:asciiTheme="minorHAnsi" w:eastAsia="Times New Roman" w:hAnsiTheme="minorHAnsi" w:cstheme="minorHAnsi"/>
          <w:color w:val="auto"/>
          <w:szCs w:val="24"/>
          <w:lang w:eastAsia="en-NZ"/>
        </w:rPr>
      </w:pPr>
      <w:r w:rsidRPr="008F1BCA">
        <w:rPr>
          <w:rFonts w:asciiTheme="minorHAnsi" w:eastAsia="Times New Roman" w:hAnsiTheme="minorHAnsi" w:cstheme="minorHAnsi"/>
          <w:color w:val="auto"/>
          <w:szCs w:val="24"/>
          <w:lang w:eastAsia="en-NZ"/>
        </w:rPr>
        <w:t>The soil disturbance uncovered the residue of an illegal toxic waste dump</w:t>
      </w:r>
      <w:r w:rsidR="008F1BCA">
        <w:rPr>
          <w:rFonts w:asciiTheme="minorHAnsi" w:eastAsia="Times New Roman" w:hAnsiTheme="minorHAnsi" w:cstheme="minorHAnsi"/>
          <w:color w:val="auto"/>
          <w:szCs w:val="24"/>
          <w:lang w:eastAsia="en-NZ"/>
        </w:rPr>
        <w:t xml:space="preserve">. </w:t>
      </w:r>
      <w:r w:rsidRPr="008F1BCA">
        <w:rPr>
          <w:rFonts w:asciiTheme="minorHAnsi" w:eastAsia="Times New Roman" w:hAnsiTheme="minorHAnsi" w:cstheme="minorHAnsi"/>
          <w:color w:val="auto"/>
          <w:szCs w:val="24"/>
          <w:lang w:eastAsia="en-NZ"/>
        </w:rPr>
        <w:t>The Council was aware of the dump, but had taken no action either to assess the site environmentall</w:t>
      </w:r>
      <w:bookmarkStart w:id="0" w:name="_GoBack"/>
      <w:bookmarkEnd w:id="0"/>
      <w:r w:rsidRPr="008F1BCA">
        <w:rPr>
          <w:rFonts w:asciiTheme="minorHAnsi" w:eastAsia="Times New Roman" w:hAnsiTheme="minorHAnsi" w:cstheme="minorHAnsi"/>
          <w:color w:val="auto"/>
          <w:szCs w:val="24"/>
          <w:lang w:eastAsia="en-NZ"/>
        </w:rPr>
        <w:t>y or to take any other steps to ensure public safety</w:t>
      </w:r>
      <w:r w:rsidR="008F1BCA">
        <w:rPr>
          <w:rFonts w:asciiTheme="minorHAnsi" w:eastAsia="Times New Roman" w:hAnsiTheme="minorHAnsi" w:cstheme="minorHAnsi"/>
          <w:color w:val="auto"/>
          <w:szCs w:val="24"/>
          <w:lang w:eastAsia="en-NZ"/>
        </w:rPr>
        <w:t xml:space="preserve">. </w:t>
      </w:r>
      <w:r w:rsidRPr="008F1BCA">
        <w:rPr>
          <w:rFonts w:asciiTheme="minorHAnsi" w:eastAsia="Times New Roman" w:hAnsiTheme="minorHAnsi" w:cstheme="minorHAnsi"/>
          <w:color w:val="auto"/>
          <w:szCs w:val="24"/>
          <w:lang w:eastAsia="en-NZ"/>
        </w:rPr>
        <w:t xml:space="preserve">The complainants found themselves in the position of being unable to work the land because of the unknown health risks and unable to sell it. </w:t>
      </w:r>
    </w:p>
    <w:p w:rsidR="00EC26DD" w:rsidRPr="008F1BCA" w:rsidRDefault="00EC26DD" w:rsidP="008F1BCA">
      <w:pPr>
        <w:pStyle w:val="BodyText"/>
        <w:rPr>
          <w:rFonts w:asciiTheme="minorHAnsi" w:eastAsia="Times New Roman" w:hAnsiTheme="minorHAnsi" w:cstheme="minorHAnsi"/>
          <w:color w:val="auto"/>
          <w:szCs w:val="24"/>
          <w:lang w:eastAsia="en-NZ"/>
        </w:rPr>
      </w:pPr>
      <w:r w:rsidRPr="008F1BCA">
        <w:rPr>
          <w:rFonts w:asciiTheme="minorHAnsi" w:eastAsia="Times New Roman" w:hAnsiTheme="minorHAnsi" w:cstheme="minorHAnsi"/>
          <w:color w:val="auto"/>
          <w:szCs w:val="24"/>
          <w:lang w:eastAsia="en-NZ"/>
        </w:rPr>
        <w:t>Following a lengthy investigation, the view was formed that the Council had a responsibility to assist the complainants, given that it had taken no steps to warn them or the public of possible dangers</w:t>
      </w:r>
      <w:r w:rsidR="008F1BCA">
        <w:rPr>
          <w:rFonts w:asciiTheme="minorHAnsi" w:eastAsia="Times New Roman" w:hAnsiTheme="minorHAnsi" w:cstheme="minorHAnsi"/>
          <w:color w:val="auto"/>
          <w:szCs w:val="24"/>
          <w:lang w:eastAsia="en-NZ"/>
        </w:rPr>
        <w:t xml:space="preserve">. </w:t>
      </w:r>
      <w:r w:rsidRPr="008F1BCA">
        <w:rPr>
          <w:rFonts w:asciiTheme="minorHAnsi" w:eastAsia="Times New Roman" w:hAnsiTheme="minorHAnsi" w:cstheme="minorHAnsi"/>
          <w:color w:val="auto"/>
          <w:szCs w:val="24"/>
          <w:lang w:eastAsia="en-NZ"/>
        </w:rPr>
        <w:t>The Council accepted that view and arranged to purchase the land from the complainants with the intention of having it declared an "orphan site" prior to environmental assessment and clean up if necessary.</w:t>
      </w:r>
    </w:p>
    <w:p w:rsidR="008F1BCA" w:rsidRPr="008F1BCA" w:rsidRDefault="008F1BCA" w:rsidP="008F1BCA">
      <w:pPr>
        <w:pStyle w:val="BodyText"/>
        <w:rPr>
          <w:i/>
          <w:iCs/>
        </w:rPr>
      </w:pPr>
      <w:r w:rsidRPr="008F1BCA">
        <w:rPr>
          <w:i/>
          <w:iCs/>
        </w:rPr>
        <w:lastRenderedPageBreak/>
        <w:t xml:space="preserve">This case note is published under the authority of the </w:t>
      </w:r>
      <w:hyperlink r:id="rId8" w:history="1">
        <w:r w:rsidRPr="008F1BCA">
          <w:rPr>
            <w:rStyle w:val="Hyperlink"/>
            <w:i/>
            <w:iCs/>
          </w:rPr>
          <w:t>Ombudsmen Rules 1989</w:t>
        </w:r>
      </w:hyperlink>
      <w:r w:rsidRPr="008F1BCA">
        <w:rPr>
          <w:i/>
          <w:iCs/>
        </w:rPr>
        <w:t>. It sets out an Ombudsman</w:t>
      </w:r>
      <w:r>
        <w:rPr>
          <w:i/>
          <w:iCs/>
        </w:rPr>
        <w:t>’</w:t>
      </w:r>
      <w:r w:rsidRPr="008F1BCA">
        <w:rPr>
          <w:i/>
          <w:iCs/>
        </w:rPr>
        <w:t>s view on the facts of a particular case. It should not be taken as establishing any legal precedent that would bind an Ombudsman in future.</w:t>
      </w:r>
    </w:p>
    <w:p w:rsidR="008F1BCA" w:rsidRDefault="008F1BCA" w:rsidP="00EC26DD">
      <w:pPr>
        <w:spacing w:before="100" w:beforeAutospacing="1" w:after="100" w:afterAutospacing="1" w:line="240" w:lineRule="auto"/>
        <w:rPr>
          <w:rFonts w:ascii="Times New Roman" w:eastAsia="Times New Roman" w:hAnsi="Times New Roman" w:cs="Times New Roman"/>
          <w:color w:val="auto"/>
          <w:szCs w:val="24"/>
          <w:lang w:eastAsia="en-NZ"/>
        </w:rPr>
      </w:pPr>
    </w:p>
    <w:p w:rsidR="008F1BCA" w:rsidRDefault="008F1BCA" w:rsidP="00EC26DD">
      <w:pPr>
        <w:spacing w:before="100" w:beforeAutospacing="1" w:after="100" w:afterAutospacing="1" w:line="240" w:lineRule="auto"/>
        <w:rPr>
          <w:rFonts w:ascii="Times New Roman" w:eastAsia="Times New Roman" w:hAnsi="Times New Roman" w:cs="Times New Roman"/>
          <w:color w:val="auto"/>
          <w:szCs w:val="24"/>
          <w:lang w:eastAsia="en-NZ"/>
        </w:rPr>
      </w:pPr>
    </w:p>
    <w:p w:rsidR="008F1BCA" w:rsidRDefault="008F1BCA" w:rsidP="00EC26DD">
      <w:pPr>
        <w:spacing w:before="100" w:beforeAutospacing="1" w:after="100" w:afterAutospacing="1" w:line="240" w:lineRule="auto"/>
        <w:rPr>
          <w:rFonts w:ascii="Times New Roman" w:eastAsia="Times New Roman" w:hAnsi="Times New Roman" w:cs="Times New Roman"/>
          <w:color w:val="auto"/>
          <w:szCs w:val="24"/>
          <w:lang w:eastAsia="en-NZ"/>
        </w:rPr>
      </w:pPr>
    </w:p>
    <w:sectPr w:rsidR="008F1BCA"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911" w:rsidRDefault="005D7911">
      <w:pPr>
        <w:spacing w:after="0" w:line="240" w:lineRule="auto"/>
      </w:pPr>
      <w:r>
        <w:separator/>
      </w:r>
    </w:p>
  </w:endnote>
  <w:endnote w:type="continuationSeparator" w:id="0">
    <w:p w:rsidR="005D7911" w:rsidRDefault="005D7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5D7911" w:rsidP="00B841FB">
    <w:pPr>
      <w:pStyle w:val="Footerline"/>
    </w:pPr>
  </w:p>
  <w:p w:rsidR="00F200AB" w:rsidRPr="0059155D" w:rsidRDefault="005D7911" w:rsidP="00B841FB">
    <w:pPr>
      <w:pStyle w:val="Footerline"/>
    </w:pPr>
  </w:p>
  <w:p w:rsidR="00F200AB" w:rsidRPr="005533D8" w:rsidRDefault="008F1BCA" w:rsidP="00B841FB">
    <w:pPr>
      <w:pStyle w:val="Footer"/>
    </w:pPr>
    <w:fldSimple w:instr=" DOCVARIABLE  dvShortText ">
      <w:r>
        <w:t>Case note C6187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91124E">
      <w:rPr>
        <w:rStyle w:val="PageNumber"/>
        <w:noProof/>
      </w:rPr>
      <w:t>2</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5D7911" w:rsidP="00B841FB">
    <w:pPr>
      <w:pStyle w:val="Footerline"/>
    </w:pPr>
  </w:p>
  <w:p w:rsidR="00F200AB" w:rsidRPr="0059155D" w:rsidRDefault="005D7911" w:rsidP="00B841FB">
    <w:pPr>
      <w:pStyle w:val="Footerline"/>
    </w:pPr>
  </w:p>
  <w:p w:rsidR="00F200AB" w:rsidRPr="005533D8" w:rsidRDefault="008F1BCA" w:rsidP="00B841FB">
    <w:pPr>
      <w:pStyle w:val="Footer"/>
    </w:pPr>
    <w:fldSimple w:instr=" DOCVARIABLE  dvShortText ">
      <w:r>
        <w:t>Case note C6187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5D7911">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911" w:rsidRDefault="005D7911">
      <w:pPr>
        <w:spacing w:after="0" w:line="240" w:lineRule="auto"/>
      </w:pPr>
      <w:r>
        <w:separator/>
      </w:r>
    </w:p>
  </w:footnote>
  <w:footnote w:type="continuationSeparator" w:id="0">
    <w:p w:rsidR="005D7911" w:rsidRDefault="005D7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r w:rsidRPr="00DD54DF">
      <w:t>Tari o te Kaitiaki Mana Tangata</w:t>
    </w:r>
  </w:p>
  <w:p w:rsidR="00F200AB" w:rsidRPr="00661EC9" w:rsidRDefault="005D7911"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activeWritingStyle w:appName="MSWord" w:lang="en-NZ" w:vendorID="64" w:dllVersion="131078" w:nlCheck="1" w:checkStyle="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C6187 |"/>
    <w:docVar w:name="dvShortTextFrm" w:val="Case note C6187"/>
    <w:docVar w:name="IsfirstTb" w:val="True"/>
    <w:docVar w:name="IsInTable" w:val="False"/>
    <w:docVar w:name="OOTOTemplate" w:val="OOTO General\Case note.dotm"/>
  </w:docVars>
  <w:rsids>
    <w:rsidRoot w:val="00051017"/>
    <w:rsid w:val="00051017"/>
    <w:rsid w:val="00152A27"/>
    <w:rsid w:val="00175E33"/>
    <w:rsid w:val="001C1C8F"/>
    <w:rsid w:val="001C2D91"/>
    <w:rsid w:val="00212827"/>
    <w:rsid w:val="00343B77"/>
    <w:rsid w:val="00403044"/>
    <w:rsid w:val="004275BC"/>
    <w:rsid w:val="00485BB3"/>
    <w:rsid w:val="004F393F"/>
    <w:rsid w:val="00502D89"/>
    <w:rsid w:val="00562870"/>
    <w:rsid w:val="005D7911"/>
    <w:rsid w:val="0060106C"/>
    <w:rsid w:val="0063631C"/>
    <w:rsid w:val="00665FBB"/>
    <w:rsid w:val="006F57EC"/>
    <w:rsid w:val="007D336D"/>
    <w:rsid w:val="007E531C"/>
    <w:rsid w:val="00830A8D"/>
    <w:rsid w:val="008A6715"/>
    <w:rsid w:val="008F1BCA"/>
    <w:rsid w:val="0091124E"/>
    <w:rsid w:val="009A61CE"/>
    <w:rsid w:val="00A764AC"/>
    <w:rsid w:val="00A85538"/>
    <w:rsid w:val="00A95718"/>
    <w:rsid w:val="00D6648B"/>
    <w:rsid w:val="00DD3808"/>
    <w:rsid w:val="00DE48AC"/>
    <w:rsid w:val="00E03087"/>
    <w:rsid w:val="00E11A0D"/>
    <w:rsid w:val="00E9396C"/>
    <w:rsid w:val="00EB186F"/>
    <w:rsid w:val="00EC26DD"/>
    <w:rsid w:val="00EF7876"/>
    <w:rsid w:val="00F15F5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97BCE"/>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 w:id="156278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967C4-D63F-4DD1-94C4-D1B522366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13</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Aimee Bryant</cp:lastModifiedBy>
  <cp:revision>7</cp:revision>
  <cp:lastPrinted>2017-06-28T00:53:00Z</cp:lastPrinted>
  <dcterms:created xsi:type="dcterms:W3CDTF">2018-04-16T02:36:00Z</dcterms:created>
  <dcterms:modified xsi:type="dcterms:W3CDTF">2019-01-28T04:11:00Z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